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F3A" w:rsidRDefault="00F36F3A" w:rsidP="00F36F3A">
      <w:pPr>
        <w:jc w:val="center"/>
        <w:rPr>
          <w:rFonts w:ascii="Times New Roman" w:hAnsi="Times New Roman" w:cs="Times New Roman"/>
          <w:b/>
          <w:sz w:val="24"/>
          <w:szCs w:val="24"/>
        </w:rPr>
      </w:pPr>
    </w:p>
    <w:p w:rsidR="00F36F3A" w:rsidRDefault="00F36F3A" w:rsidP="00F36F3A">
      <w:pPr>
        <w:jc w:val="center"/>
        <w:rPr>
          <w:rFonts w:ascii="Times New Roman" w:hAnsi="Times New Roman" w:cs="Times New Roman"/>
          <w:b/>
          <w:sz w:val="24"/>
          <w:szCs w:val="24"/>
        </w:rPr>
      </w:pPr>
    </w:p>
    <w:p w:rsidR="00F36F3A" w:rsidRDefault="00F36F3A" w:rsidP="00F36F3A">
      <w:pPr>
        <w:jc w:val="center"/>
        <w:rPr>
          <w:rFonts w:ascii="Times New Roman" w:hAnsi="Times New Roman" w:cs="Times New Roman"/>
          <w:b/>
          <w:sz w:val="24"/>
          <w:szCs w:val="24"/>
        </w:rPr>
      </w:pPr>
    </w:p>
    <w:p w:rsidR="00F36F3A" w:rsidRDefault="00F36F3A" w:rsidP="00F36F3A">
      <w:pPr>
        <w:jc w:val="center"/>
        <w:rPr>
          <w:rFonts w:ascii="Times New Roman" w:hAnsi="Times New Roman" w:cs="Times New Roman"/>
          <w:b/>
          <w:sz w:val="24"/>
          <w:szCs w:val="24"/>
        </w:rPr>
      </w:pPr>
    </w:p>
    <w:p w:rsidR="00F36F3A" w:rsidRDefault="00F36F3A" w:rsidP="00F36F3A">
      <w:pPr>
        <w:jc w:val="center"/>
        <w:rPr>
          <w:rFonts w:ascii="Times New Roman" w:hAnsi="Times New Roman" w:cs="Times New Roman"/>
          <w:b/>
          <w:sz w:val="24"/>
          <w:szCs w:val="24"/>
        </w:rPr>
      </w:pPr>
    </w:p>
    <w:p w:rsidR="00F36F3A" w:rsidRDefault="00F36F3A" w:rsidP="00F36F3A">
      <w:pPr>
        <w:jc w:val="center"/>
        <w:rPr>
          <w:rFonts w:ascii="Times New Roman" w:hAnsi="Times New Roman" w:cs="Times New Roman"/>
          <w:b/>
          <w:sz w:val="24"/>
          <w:szCs w:val="24"/>
        </w:rPr>
      </w:pPr>
    </w:p>
    <w:p w:rsidR="00F36F3A" w:rsidRDefault="00F36F3A" w:rsidP="007C2923">
      <w:pPr>
        <w:jc w:val="center"/>
        <w:rPr>
          <w:rFonts w:ascii="Times New Roman" w:hAnsi="Times New Roman" w:cs="Times New Roman"/>
          <w:b/>
          <w:sz w:val="24"/>
          <w:szCs w:val="24"/>
        </w:rPr>
      </w:pPr>
      <w:r>
        <w:rPr>
          <w:rFonts w:ascii="Times New Roman" w:hAnsi="Times New Roman" w:cs="Times New Roman"/>
          <w:b/>
          <w:sz w:val="24"/>
          <w:szCs w:val="24"/>
        </w:rPr>
        <w:t>Will</w:t>
      </w:r>
      <w:r w:rsidRPr="006B2A62">
        <w:rPr>
          <w:rFonts w:ascii="Times New Roman" w:hAnsi="Times New Roman" w:cs="Times New Roman"/>
          <w:b/>
          <w:sz w:val="24"/>
          <w:szCs w:val="24"/>
        </w:rPr>
        <w:t xml:space="preserve"> Quadratic Voting Produce Optimal Public Policy</w:t>
      </w:r>
      <w:r>
        <w:rPr>
          <w:rFonts w:ascii="Times New Roman" w:hAnsi="Times New Roman" w:cs="Times New Roman"/>
          <w:b/>
          <w:sz w:val="24"/>
          <w:szCs w:val="24"/>
        </w:rPr>
        <w:t>?</w:t>
      </w:r>
    </w:p>
    <w:p w:rsidR="00F36F3A" w:rsidRDefault="00F36F3A" w:rsidP="00F36F3A">
      <w:pPr>
        <w:jc w:val="center"/>
        <w:rPr>
          <w:rFonts w:ascii="Times New Roman" w:hAnsi="Times New Roman" w:cs="Times New Roman"/>
          <w:b/>
          <w:sz w:val="24"/>
          <w:szCs w:val="24"/>
        </w:rPr>
      </w:pPr>
    </w:p>
    <w:p w:rsidR="00F36F3A" w:rsidRDefault="00F36F3A" w:rsidP="00F36F3A">
      <w:pPr>
        <w:jc w:val="center"/>
        <w:rPr>
          <w:rFonts w:ascii="Times New Roman" w:hAnsi="Times New Roman" w:cs="Times New Roman"/>
          <w:b/>
          <w:sz w:val="24"/>
          <w:szCs w:val="24"/>
        </w:rPr>
      </w:pPr>
      <w:r>
        <w:rPr>
          <w:rFonts w:ascii="Times New Roman" w:hAnsi="Times New Roman" w:cs="Times New Roman"/>
          <w:b/>
          <w:sz w:val="24"/>
          <w:szCs w:val="24"/>
        </w:rPr>
        <w:t>by</w:t>
      </w:r>
    </w:p>
    <w:p w:rsidR="00F36F3A" w:rsidRDefault="00F36F3A" w:rsidP="00F36F3A">
      <w:pPr>
        <w:jc w:val="center"/>
        <w:rPr>
          <w:rFonts w:ascii="Times New Roman" w:hAnsi="Times New Roman" w:cs="Times New Roman"/>
          <w:b/>
          <w:sz w:val="24"/>
          <w:szCs w:val="24"/>
        </w:rPr>
      </w:pPr>
    </w:p>
    <w:p w:rsidR="00F36F3A" w:rsidRDefault="00F36F3A" w:rsidP="00F36F3A">
      <w:pPr>
        <w:jc w:val="center"/>
        <w:rPr>
          <w:rFonts w:ascii="Times New Roman" w:hAnsi="Times New Roman" w:cs="Times New Roman"/>
          <w:b/>
          <w:sz w:val="24"/>
          <w:szCs w:val="24"/>
        </w:rPr>
      </w:pPr>
      <w:r>
        <w:rPr>
          <w:rFonts w:ascii="Times New Roman" w:hAnsi="Times New Roman" w:cs="Times New Roman"/>
          <w:b/>
          <w:sz w:val="24"/>
          <w:szCs w:val="24"/>
        </w:rPr>
        <w:t>John C. Goodman</w:t>
      </w:r>
    </w:p>
    <w:p w:rsidR="00F36F3A" w:rsidRDefault="00F36F3A" w:rsidP="00F36F3A">
      <w:pPr>
        <w:jc w:val="center"/>
        <w:rPr>
          <w:rFonts w:ascii="Times New Roman" w:hAnsi="Times New Roman" w:cs="Times New Roman"/>
          <w:b/>
          <w:sz w:val="24"/>
          <w:szCs w:val="24"/>
        </w:rPr>
      </w:pPr>
      <w:r>
        <w:rPr>
          <w:rFonts w:ascii="Times New Roman" w:hAnsi="Times New Roman" w:cs="Times New Roman"/>
          <w:b/>
          <w:sz w:val="24"/>
          <w:szCs w:val="24"/>
        </w:rPr>
        <w:t>and</w:t>
      </w:r>
    </w:p>
    <w:p w:rsidR="00F36F3A" w:rsidRDefault="00F36F3A" w:rsidP="00F36F3A">
      <w:pPr>
        <w:jc w:val="center"/>
        <w:rPr>
          <w:rFonts w:ascii="Times New Roman" w:hAnsi="Times New Roman" w:cs="Times New Roman"/>
          <w:b/>
          <w:sz w:val="24"/>
          <w:szCs w:val="24"/>
        </w:rPr>
      </w:pPr>
      <w:r>
        <w:rPr>
          <w:rFonts w:ascii="Times New Roman" w:hAnsi="Times New Roman" w:cs="Times New Roman"/>
          <w:b/>
          <w:sz w:val="24"/>
          <w:szCs w:val="24"/>
        </w:rPr>
        <w:t>Philip K. Porter</w:t>
      </w:r>
    </w:p>
    <w:p w:rsidR="00F36F3A" w:rsidRDefault="00F36F3A" w:rsidP="007C2923">
      <w:pPr>
        <w:jc w:val="center"/>
        <w:rPr>
          <w:rFonts w:ascii="Times New Roman" w:hAnsi="Times New Roman" w:cs="Times New Roman"/>
          <w:b/>
          <w:sz w:val="24"/>
          <w:szCs w:val="24"/>
        </w:rPr>
      </w:pPr>
    </w:p>
    <w:p w:rsidR="007C2923" w:rsidRDefault="00BE4D66" w:rsidP="007C2923">
      <w:pPr>
        <w:jc w:val="center"/>
        <w:rPr>
          <w:rFonts w:ascii="Times New Roman" w:hAnsi="Times New Roman" w:cs="Times New Roman"/>
          <w:b/>
          <w:sz w:val="24"/>
          <w:szCs w:val="24"/>
        </w:rPr>
      </w:pPr>
      <w:r>
        <w:rPr>
          <w:rFonts w:ascii="Times New Roman" w:hAnsi="Times New Roman" w:cs="Times New Roman"/>
          <w:b/>
          <w:sz w:val="24"/>
          <w:szCs w:val="24"/>
        </w:rPr>
        <w:t>May</w:t>
      </w:r>
      <w:r w:rsidR="00F36F3A">
        <w:rPr>
          <w:rFonts w:ascii="Times New Roman" w:hAnsi="Times New Roman" w:cs="Times New Roman"/>
          <w:b/>
          <w:sz w:val="24"/>
          <w:szCs w:val="24"/>
        </w:rPr>
        <w:t xml:space="preserve"> 201</w:t>
      </w:r>
      <w:r>
        <w:rPr>
          <w:rFonts w:ascii="Times New Roman" w:hAnsi="Times New Roman" w:cs="Times New Roman"/>
          <w:b/>
          <w:sz w:val="24"/>
          <w:szCs w:val="24"/>
        </w:rPr>
        <w:t>8</w:t>
      </w:r>
    </w:p>
    <w:p w:rsidR="007C2923" w:rsidRDefault="007C2923" w:rsidP="007C2923">
      <w:pPr>
        <w:rPr>
          <w:rFonts w:ascii="Times New Roman" w:hAnsi="Times New Roman" w:cs="Times New Roman"/>
          <w:b/>
          <w:sz w:val="24"/>
          <w:szCs w:val="24"/>
        </w:rPr>
      </w:pPr>
    </w:p>
    <w:p w:rsidR="007C2923" w:rsidRDefault="007C2923" w:rsidP="007C2923">
      <w:pPr>
        <w:rPr>
          <w:rFonts w:ascii="Times New Roman" w:hAnsi="Times New Roman" w:cs="Times New Roman"/>
          <w:b/>
          <w:sz w:val="24"/>
          <w:szCs w:val="24"/>
        </w:rPr>
      </w:pPr>
    </w:p>
    <w:p w:rsidR="007C2923" w:rsidRPr="007C2923" w:rsidRDefault="007C2923" w:rsidP="007C2923">
      <w:pPr>
        <w:rPr>
          <w:rFonts w:ascii="Times New Roman" w:hAnsi="Times New Roman" w:cs="Times New Roman"/>
          <w:sz w:val="24"/>
          <w:szCs w:val="24"/>
        </w:rPr>
      </w:pPr>
      <w:r w:rsidRPr="007C2923">
        <w:rPr>
          <w:rFonts w:ascii="Times New Roman" w:hAnsi="Times New Roman" w:cs="Times New Roman"/>
          <w:sz w:val="24"/>
          <w:szCs w:val="24"/>
        </w:rPr>
        <w:t>John C. Goodman is president of the Goodman Institute for Public Policy Research</w:t>
      </w:r>
    </w:p>
    <w:p w:rsidR="00F36F3A" w:rsidRDefault="007C2923" w:rsidP="007C2923">
      <w:pPr>
        <w:rPr>
          <w:rFonts w:ascii="Times New Roman" w:hAnsi="Times New Roman" w:cs="Times New Roman"/>
          <w:b/>
          <w:sz w:val="24"/>
          <w:szCs w:val="24"/>
        </w:rPr>
      </w:pPr>
      <w:r w:rsidRPr="007C2923">
        <w:rPr>
          <w:rFonts w:ascii="Times New Roman" w:hAnsi="Times New Roman" w:cs="Times New Roman"/>
          <w:sz w:val="24"/>
          <w:szCs w:val="24"/>
        </w:rPr>
        <w:t>Philip K. Porter is professor of economics at the University of South Florida</w:t>
      </w:r>
      <w:r w:rsidR="00F36F3A">
        <w:rPr>
          <w:rFonts w:ascii="Times New Roman" w:hAnsi="Times New Roman" w:cs="Times New Roman"/>
          <w:b/>
          <w:sz w:val="24"/>
          <w:szCs w:val="24"/>
        </w:rPr>
        <w:br w:type="page"/>
      </w:r>
    </w:p>
    <w:p w:rsidR="00F36F3A" w:rsidRPr="006B2A62" w:rsidRDefault="00F36F3A" w:rsidP="00F36F3A">
      <w:pPr>
        <w:jc w:val="center"/>
        <w:rPr>
          <w:rFonts w:ascii="Times New Roman" w:hAnsi="Times New Roman" w:cs="Times New Roman"/>
          <w:b/>
          <w:sz w:val="24"/>
          <w:szCs w:val="24"/>
        </w:rPr>
      </w:pPr>
    </w:p>
    <w:p w:rsidR="00F36F3A" w:rsidRDefault="00F36F3A">
      <w:pPr>
        <w:rPr>
          <w:rFonts w:ascii="Times New Roman" w:hAnsi="Times New Roman" w:cs="Times New Roman"/>
          <w:b/>
          <w:sz w:val="24"/>
          <w:szCs w:val="24"/>
        </w:rPr>
      </w:pPr>
    </w:p>
    <w:p w:rsidR="00BA7E57" w:rsidRPr="00BA7E57" w:rsidRDefault="00BA7E57" w:rsidP="00F36F3A">
      <w:pPr>
        <w:jc w:val="center"/>
        <w:rPr>
          <w:rFonts w:ascii="Times New Roman" w:hAnsi="Times New Roman" w:cs="Times New Roman"/>
          <w:sz w:val="24"/>
          <w:szCs w:val="24"/>
        </w:rPr>
      </w:pPr>
      <w:r w:rsidRPr="00BA7E57">
        <w:rPr>
          <w:rFonts w:ascii="Times New Roman" w:hAnsi="Times New Roman" w:cs="Times New Roman"/>
          <w:sz w:val="24"/>
          <w:szCs w:val="24"/>
        </w:rPr>
        <w:t>Abstract</w:t>
      </w:r>
    </w:p>
    <w:p w:rsidR="00BA7E57" w:rsidRPr="00BA7E57" w:rsidRDefault="00BA7E57" w:rsidP="00BA7E57">
      <w:pPr>
        <w:rPr>
          <w:rFonts w:ascii="Times New Roman" w:hAnsi="Times New Roman" w:cs="Times New Roman"/>
          <w:sz w:val="24"/>
          <w:szCs w:val="24"/>
        </w:rPr>
      </w:pPr>
      <w:r w:rsidRPr="00BA7E57">
        <w:rPr>
          <w:rFonts w:ascii="Times New Roman" w:hAnsi="Times New Roman" w:cs="Times New Roman"/>
          <w:sz w:val="24"/>
          <w:szCs w:val="24"/>
        </w:rPr>
        <w:t xml:space="preserve">Under quadratic voting, people </w:t>
      </w:r>
      <w:proofErr w:type="gramStart"/>
      <w:r w:rsidRPr="00BA7E57">
        <w:rPr>
          <w:rFonts w:ascii="Times New Roman" w:hAnsi="Times New Roman" w:cs="Times New Roman"/>
          <w:sz w:val="24"/>
          <w:szCs w:val="24"/>
        </w:rPr>
        <w:t>are able to</w:t>
      </w:r>
      <w:proofErr w:type="gramEnd"/>
      <w:r w:rsidRPr="00BA7E57">
        <w:rPr>
          <w:rFonts w:ascii="Times New Roman" w:hAnsi="Times New Roman" w:cs="Times New Roman"/>
          <w:sz w:val="24"/>
          <w:szCs w:val="24"/>
        </w:rPr>
        <w:t xml:space="preserve"> buy votes with money and the cost of votes increases at an increasing rate. If people are rational they will buy votes until the marginal cost of a vote is equal to the marginal benefit, which is the value of the election to the purchaser weighted by the probability that the last vote purchased will determine the election. </w:t>
      </w:r>
    </w:p>
    <w:p w:rsidR="00BA7E57" w:rsidRPr="00BA7E57" w:rsidRDefault="00BA7E57" w:rsidP="00BA7E57">
      <w:pPr>
        <w:rPr>
          <w:rFonts w:ascii="Times New Roman" w:hAnsi="Times New Roman" w:cs="Times New Roman"/>
          <w:sz w:val="24"/>
          <w:szCs w:val="24"/>
        </w:rPr>
      </w:pPr>
      <w:r w:rsidRPr="00BA7E57">
        <w:rPr>
          <w:rFonts w:ascii="Times New Roman" w:hAnsi="Times New Roman" w:cs="Times New Roman"/>
          <w:sz w:val="24"/>
          <w:szCs w:val="24"/>
        </w:rPr>
        <w:t xml:space="preserve">The Coase Theorem applies here. If there are no costs of information and no cost of voting, the subjectively assessed probability should be the same for all voters. </w:t>
      </w:r>
      <w:r w:rsidR="00B13C8C">
        <w:rPr>
          <w:rFonts w:ascii="Times New Roman" w:hAnsi="Times New Roman" w:cs="Times New Roman"/>
          <w:sz w:val="24"/>
          <w:szCs w:val="24"/>
        </w:rPr>
        <w:t>We show that</w:t>
      </w:r>
      <w:r w:rsidRPr="00BA7E57">
        <w:rPr>
          <w:rFonts w:ascii="Times New Roman" w:hAnsi="Times New Roman" w:cs="Times New Roman"/>
          <w:sz w:val="24"/>
          <w:szCs w:val="24"/>
        </w:rPr>
        <w:t xml:space="preserve"> the political outcome </w:t>
      </w:r>
      <w:r w:rsidR="00B13C8C">
        <w:rPr>
          <w:rFonts w:ascii="Times New Roman" w:hAnsi="Times New Roman" w:cs="Times New Roman"/>
          <w:sz w:val="24"/>
          <w:szCs w:val="24"/>
        </w:rPr>
        <w:t xml:space="preserve">in this case </w:t>
      </w:r>
      <w:r w:rsidRPr="00BA7E57">
        <w:rPr>
          <w:rFonts w:ascii="Times New Roman" w:hAnsi="Times New Roman" w:cs="Times New Roman"/>
          <w:sz w:val="24"/>
          <w:szCs w:val="24"/>
        </w:rPr>
        <w:t>will be optimal.</w:t>
      </w:r>
    </w:p>
    <w:p w:rsidR="00BA7E57" w:rsidRPr="00BA7E57" w:rsidRDefault="00BA7E57" w:rsidP="00BA7E57">
      <w:pPr>
        <w:rPr>
          <w:rFonts w:ascii="Times New Roman" w:hAnsi="Times New Roman" w:cs="Times New Roman"/>
          <w:sz w:val="24"/>
          <w:szCs w:val="24"/>
        </w:rPr>
      </w:pPr>
      <w:r w:rsidRPr="00BA7E57">
        <w:rPr>
          <w:rFonts w:ascii="Times New Roman" w:hAnsi="Times New Roman" w:cs="Times New Roman"/>
          <w:sz w:val="24"/>
          <w:szCs w:val="24"/>
        </w:rPr>
        <w:t xml:space="preserve">If information is costly, however, </w:t>
      </w:r>
      <w:proofErr w:type="gramStart"/>
      <w:r w:rsidRPr="00BA7E57">
        <w:rPr>
          <w:rFonts w:ascii="Times New Roman" w:hAnsi="Times New Roman" w:cs="Times New Roman"/>
          <w:sz w:val="24"/>
          <w:szCs w:val="24"/>
        </w:rPr>
        <w:t>small differences</w:t>
      </w:r>
      <w:proofErr w:type="gramEnd"/>
      <w:r w:rsidRPr="00BA7E57">
        <w:rPr>
          <w:rFonts w:ascii="Times New Roman" w:hAnsi="Times New Roman" w:cs="Times New Roman"/>
          <w:sz w:val="24"/>
          <w:szCs w:val="24"/>
        </w:rPr>
        <w:t xml:space="preserve"> in perceived probabilities </w:t>
      </w:r>
      <w:r w:rsidR="00B13C8C">
        <w:rPr>
          <w:rFonts w:ascii="Times New Roman" w:hAnsi="Times New Roman" w:cs="Times New Roman"/>
          <w:sz w:val="24"/>
          <w:szCs w:val="24"/>
        </w:rPr>
        <w:t>can</w:t>
      </w:r>
      <w:r w:rsidRPr="00BA7E57">
        <w:rPr>
          <w:rFonts w:ascii="Times New Roman" w:hAnsi="Times New Roman" w:cs="Times New Roman"/>
          <w:sz w:val="24"/>
          <w:szCs w:val="24"/>
        </w:rPr>
        <w:t xml:space="preserve"> lead to large welfare losses. Suppose the group that favors more spending on a project estimates its probability at one-in-a-million, on the average, while the opponents’ estimate is two-in-one-million. These two numbers are so small, they seem almost equivalent. Yet what matters in equilibrium is not their absolute size but their ratio. A two to one ratio can produce a misallocation of public sector resources far greater than anything we expect to see in the private sector.</w:t>
      </w:r>
    </w:p>
    <w:p w:rsidR="00BA7E57" w:rsidRDefault="00BA7E57" w:rsidP="00BA7E57">
      <w:pPr>
        <w:rPr>
          <w:rFonts w:ascii="Times New Roman" w:hAnsi="Times New Roman" w:cs="Times New Roman"/>
          <w:sz w:val="24"/>
          <w:szCs w:val="24"/>
        </w:rPr>
      </w:pPr>
      <w:r w:rsidRPr="00BA7E57">
        <w:rPr>
          <w:rFonts w:ascii="Times New Roman" w:hAnsi="Times New Roman" w:cs="Times New Roman"/>
          <w:sz w:val="24"/>
          <w:szCs w:val="24"/>
        </w:rPr>
        <w:t xml:space="preserve">Large welfare losses can also be generated </w:t>
      </w:r>
      <w:r w:rsidR="00B13C8C">
        <w:rPr>
          <w:rFonts w:ascii="Times New Roman" w:hAnsi="Times New Roman" w:cs="Times New Roman"/>
          <w:sz w:val="24"/>
          <w:szCs w:val="24"/>
        </w:rPr>
        <w:t xml:space="preserve">by the </w:t>
      </w:r>
      <w:r w:rsidRPr="00BA7E57">
        <w:rPr>
          <w:rFonts w:ascii="Times New Roman" w:hAnsi="Times New Roman" w:cs="Times New Roman"/>
          <w:sz w:val="24"/>
          <w:szCs w:val="24"/>
        </w:rPr>
        <w:t>costs of voting (time, transportation etc.), by collusion among voters and by the efforts of organized groups, political candidates and political parties to induce voting behavior that is otherwise not in people’s rational self-interest.</w:t>
      </w:r>
      <w:r>
        <w:rPr>
          <w:rFonts w:ascii="Times New Roman" w:hAnsi="Times New Roman" w:cs="Times New Roman"/>
          <w:sz w:val="24"/>
          <w:szCs w:val="24"/>
        </w:rPr>
        <w:t xml:space="preserve">  </w:t>
      </w:r>
      <w:r w:rsidRPr="00BA7E57">
        <w:rPr>
          <w:rFonts w:ascii="Times New Roman" w:hAnsi="Times New Roman" w:cs="Times New Roman"/>
          <w:sz w:val="24"/>
          <w:szCs w:val="24"/>
        </w:rPr>
        <w:t>Ordinary voting (without vote buying) also leads to non-optimal results. But under certain conditions, vote buying could make things worse.</w:t>
      </w:r>
    </w:p>
    <w:p w:rsidR="00BA7E57" w:rsidRDefault="00BA7E57">
      <w:pPr>
        <w:rPr>
          <w:rFonts w:ascii="Times New Roman" w:hAnsi="Times New Roman" w:cs="Times New Roman"/>
          <w:sz w:val="24"/>
          <w:szCs w:val="24"/>
        </w:rPr>
      </w:pPr>
      <w:r>
        <w:rPr>
          <w:rFonts w:ascii="Times New Roman" w:hAnsi="Times New Roman" w:cs="Times New Roman"/>
          <w:sz w:val="24"/>
          <w:szCs w:val="24"/>
        </w:rPr>
        <w:br w:type="page"/>
      </w:r>
    </w:p>
    <w:p w:rsidR="00293686" w:rsidRPr="006B2A62" w:rsidRDefault="00216E3E" w:rsidP="000E24A8">
      <w:pPr>
        <w:jc w:val="center"/>
        <w:rPr>
          <w:rFonts w:ascii="Times New Roman" w:hAnsi="Times New Roman" w:cs="Times New Roman"/>
          <w:b/>
          <w:sz w:val="24"/>
          <w:szCs w:val="24"/>
        </w:rPr>
      </w:pPr>
      <w:r>
        <w:rPr>
          <w:rFonts w:ascii="Times New Roman" w:hAnsi="Times New Roman" w:cs="Times New Roman"/>
          <w:b/>
          <w:sz w:val="24"/>
          <w:szCs w:val="24"/>
        </w:rPr>
        <w:lastRenderedPageBreak/>
        <w:t>Will</w:t>
      </w:r>
      <w:r w:rsidR="000E24A8" w:rsidRPr="006B2A62">
        <w:rPr>
          <w:rFonts w:ascii="Times New Roman" w:hAnsi="Times New Roman" w:cs="Times New Roman"/>
          <w:b/>
          <w:sz w:val="24"/>
          <w:szCs w:val="24"/>
        </w:rPr>
        <w:t xml:space="preserve"> Quadratic Voting</w:t>
      </w:r>
      <w:r w:rsidR="00CB179D" w:rsidRPr="006B2A62">
        <w:rPr>
          <w:rFonts w:ascii="Times New Roman" w:hAnsi="Times New Roman" w:cs="Times New Roman"/>
          <w:b/>
          <w:sz w:val="24"/>
          <w:szCs w:val="24"/>
        </w:rPr>
        <w:t xml:space="preserve"> Produce Optimal Public Policy</w:t>
      </w:r>
      <w:r>
        <w:rPr>
          <w:rFonts w:ascii="Times New Roman" w:hAnsi="Times New Roman" w:cs="Times New Roman"/>
          <w:b/>
          <w:sz w:val="24"/>
          <w:szCs w:val="24"/>
        </w:rPr>
        <w:t>?</w:t>
      </w:r>
    </w:p>
    <w:p w:rsidR="000E24A8" w:rsidRPr="007648FA" w:rsidRDefault="000E24A8" w:rsidP="000E24A8">
      <w:pPr>
        <w:jc w:val="center"/>
        <w:rPr>
          <w:rFonts w:ascii="Times New Roman" w:hAnsi="Times New Roman" w:cs="Times New Roman"/>
          <w:sz w:val="24"/>
          <w:szCs w:val="24"/>
        </w:rPr>
      </w:pPr>
    </w:p>
    <w:p w:rsidR="00AE2070" w:rsidRDefault="007B6363" w:rsidP="000E24A8">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 </w:t>
      </w:r>
      <w:r w:rsidR="00AE2070">
        <w:rPr>
          <w:rFonts w:ascii="Times New Roman" w:hAnsi="Times New Roman" w:cs="Times New Roman"/>
          <w:sz w:val="24"/>
          <w:szCs w:val="24"/>
          <w:u w:val="single"/>
        </w:rPr>
        <w:t>Introduction</w:t>
      </w:r>
    </w:p>
    <w:p w:rsidR="00D507DE" w:rsidRPr="00B13C8C" w:rsidRDefault="000E24A8" w:rsidP="000E24A8">
      <w:pPr>
        <w:jc w:val="both"/>
        <w:rPr>
          <w:rFonts w:ascii="Helvetica" w:hAnsi="Helvetica" w:cs="Helvetica"/>
        </w:rPr>
      </w:pPr>
      <w:r w:rsidRPr="00B13C8C">
        <w:rPr>
          <w:rFonts w:ascii="Helvetica" w:hAnsi="Helvetica" w:cs="Helvetica"/>
        </w:rPr>
        <w:tab/>
        <w:t xml:space="preserve">Quadratic voting </w:t>
      </w:r>
      <w:r w:rsidR="00B13C8C" w:rsidRPr="00B13C8C">
        <w:rPr>
          <w:rFonts w:ascii="Helvetica" w:hAnsi="Helvetica" w:cs="Helvetica"/>
        </w:rPr>
        <w:t xml:space="preserve">has been proposed by several scholars, </w:t>
      </w:r>
      <w:r w:rsidR="00B13C8C">
        <w:rPr>
          <w:rFonts w:ascii="Helvetica" w:hAnsi="Helvetica" w:cs="Helvetica"/>
        </w:rPr>
        <w:t>i</w:t>
      </w:r>
      <w:r w:rsidR="00B13C8C" w:rsidRPr="00B13C8C">
        <w:rPr>
          <w:rFonts w:ascii="Helvetica" w:hAnsi="Helvetica" w:cs="Helvetica"/>
        </w:rPr>
        <w:t>nclu</w:t>
      </w:r>
      <w:r w:rsidR="00B13C8C">
        <w:rPr>
          <w:rFonts w:ascii="Helvetica" w:hAnsi="Helvetica" w:cs="Helvetica"/>
        </w:rPr>
        <w:t>d</w:t>
      </w:r>
      <w:r w:rsidR="00B13C8C" w:rsidRPr="00B13C8C">
        <w:rPr>
          <w:rFonts w:ascii="Helvetica" w:hAnsi="Helvetica" w:cs="Helvetica"/>
        </w:rPr>
        <w:t>ing</w:t>
      </w:r>
      <w:r w:rsidR="00B13C8C">
        <w:rPr>
          <w:rFonts w:ascii="Helvetica" w:hAnsi="Helvetica" w:cs="Helvetica"/>
        </w:rPr>
        <w:t xml:space="preserve"> </w:t>
      </w:r>
      <w:r w:rsidR="00B13C8C" w:rsidRPr="00B13C8C">
        <w:rPr>
          <w:rFonts w:ascii="Helvetica" w:hAnsi="Helvetica" w:cs="Helvetica"/>
        </w:rPr>
        <w:t xml:space="preserve">a new book by </w:t>
      </w:r>
      <w:r w:rsidR="00B13C8C" w:rsidRPr="00B13C8C">
        <w:rPr>
          <w:rFonts w:ascii="Helvetica" w:hAnsi="Helvetica" w:cs="Helvetica"/>
          <w:color w:val="111111"/>
        </w:rPr>
        <w:t>Posner and Weyl</w:t>
      </w:r>
      <w:r w:rsidR="00B13C8C">
        <w:rPr>
          <w:rFonts w:ascii="Helvetica" w:hAnsi="Helvetica" w:cs="Helvetica"/>
          <w:color w:val="111111"/>
        </w:rPr>
        <w:t xml:space="preserve"> (</w:t>
      </w:r>
      <w:r w:rsidR="00433405">
        <w:rPr>
          <w:rFonts w:ascii="Helvetica" w:hAnsi="Helvetica" w:cs="Helvetica"/>
          <w:color w:val="111111"/>
        </w:rPr>
        <w:t>2018)</w:t>
      </w:r>
      <w:r w:rsidR="00B13C8C" w:rsidRPr="00B13C8C">
        <w:rPr>
          <w:rFonts w:ascii="Helvetica" w:hAnsi="Helvetica" w:cs="Helvetica"/>
          <w:color w:val="111111"/>
        </w:rPr>
        <w:t xml:space="preserve">. </w:t>
      </w:r>
      <w:r w:rsidR="00433405">
        <w:rPr>
          <w:rFonts w:ascii="Helvetica" w:hAnsi="Helvetica" w:cs="Helvetica"/>
          <w:color w:val="111111"/>
        </w:rPr>
        <w:t xml:space="preserve">It </w:t>
      </w:r>
      <w:r w:rsidRPr="00B13C8C">
        <w:rPr>
          <w:rFonts w:ascii="Helvetica" w:hAnsi="Helvetica" w:cs="Helvetica"/>
        </w:rPr>
        <w:t>belongs to a class of voting m</w:t>
      </w:r>
      <w:r w:rsidR="00E22BA9" w:rsidRPr="00B13C8C">
        <w:rPr>
          <w:rFonts w:ascii="Helvetica" w:hAnsi="Helvetica" w:cs="Helvetica"/>
        </w:rPr>
        <w:t xml:space="preserve">odels that allows voters to express their intensity of preference as opposed to </w:t>
      </w:r>
      <w:r w:rsidRPr="00B13C8C">
        <w:rPr>
          <w:rFonts w:ascii="Helvetica" w:hAnsi="Helvetica" w:cs="Helvetica"/>
        </w:rPr>
        <w:t>one-person-one-</w:t>
      </w:r>
      <w:r w:rsidR="00E22BA9" w:rsidRPr="00B13C8C">
        <w:rPr>
          <w:rFonts w:ascii="Helvetica" w:hAnsi="Helvetica" w:cs="Helvetica"/>
        </w:rPr>
        <w:t>vote</w:t>
      </w:r>
      <w:r w:rsidRPr="00B13C8C">
        <w:rPr>
          <w:rFonts w:ascii="Helvetica" w:hAnsi="Helvetica" w:cs="Helvetica"/>
        </w:rPr>
        <w:t xml:space="preserve">. </w:t>
      </w:r>
      <w:r w:rsidR="003177E6" w:rsidRPr="00B13C8C">
        <w:rPr>
          <w:rFonts w:ascii="Helvetica" w:hAnsi="Helvetica" w:cs="Helvetica"/>
        </w:rPr>
        <w:t>Perhaps the most popular of these</w:t>
      </w:r>
      <w:r w:rsidRPr="00B13C8C">
        <w:rPr>
          <w:rFonts w:ascii="Helvetica" w:hAnsi="Helvetica" w:cs="Helvetica"/>
        </w:rPr>
        <w:t xml:space="preserve"> is the probabilistic voting model in which voters are </w:t>
      </w:r>
      <w:r w:rsidR="00FB5E3E" w:rsidRPr="00B13C8C">
        <w:rPr>
          <w:rFonts w:ascii="Helvetica" w:hAnsi="Helvetica" w:cs="Helvetica"/>
        </w:rPr>
        <w:t xml:space="preserve">viewed by </w:t>
      </w:r>
      <w:r w:rsidR="007648FA" w:rsidRPr="00B13C8C">
        <w:rPr>
          <w:rFonts w:ascii="Helvetica" w:hAnsi="Helvetica" w:cs="Helvetica"/>
        </w:rPr>
        <w:t>candidate</w:t>
      </w:r>
      <w:r w:rsidR="003177E6" w:rsidRPr="00B13C8C">
        <w:rPr>
          <w:rFonts w:ascii="Helvetica" w:hAnsi="Helvetica" w:cs="Helvetica"/>
        </w:rPr>
        <w:t xml:space="preserve">s </w:t>
      </w:r>
      <w:r w:rsidR="007648FA" w:rsidRPr="00B13C8C">
        <w:rPr>
          <w:rFonts w:ascii="Helvetica" w:hAnsi="Helvetica" w:cs="Helvetica"/>
        </w:rPr>
        <w:t>as having a probability of voting that is responsive to changes in the platform</w:t>
      </w:r>
      <w:r w:rsidR="003177E6" w:rsidRPr="00B13C8C">
        <w:rPr>
          <w:rFonts w:ascii="Helvetica" w:hAnsi="Helvetica" w:cs="Helvetica"/>
        </w:rPr>
        <w:t>s</w:t>
      </w:r>
      <w:r w:rsidR="007648FA" w:rsidRPr="00B13C8C">
        <w:rPr>
          <w:rFonts w:ascii="Helvetica" w:hAnsi="Helvetica" w:cs="Helvetica"/>
        </w:rPr>
        <w:t xml:space="preserve"> </w:t>
      </w:r>
      <w:r w:rsidR="003177E6" w:rsidRPr="00B13C8C">
        <w:rPr>
          <w:rFonts w:ascii="Helvetica" w:hAnsi="Helvetica" w:cs="Helvetica"/>
        </w:rPr>
        <w:t>they propose</w:t>
      </w:r>
      <w:r w:rsidR="00E22BA9" w:rsidRPr="00B13C8C">
        <w:rPr>
          <w:rFonts w:ascii="Helvetica" w:hAnsi="Helvetica" w:cs="Helvetica"/>
        </w:rPr>
        <w:t xml:space="preserve">. </w:t>
      </w:r>
      <w:r w:rsidR="00BC4EE1" w:rsidRPr="00B13C8C">
        <w:rPr>
          <w:rFonts w:ascii="Helvetica" w:hAnsi="Helvetica" w:cs="Helvetica"/>
        </w:rPr>
        <w:t>Analogously, Gary Becker (1983) considers pressure among interest groups as shaping political outcomes</w:t>
      </w:r>
      <w:r w:rsidR="005E2463" w:rsidRPr="00B13C8C">
        <w:rPr>
          <w:rFonts w:ascii="Helvetica" w:hAnsi="Helvetica" w:cs="Helvetica"/>
        </w:rPr>
        <w:t xml:space="preserve">.  </w:t>
      </w:r>
    </w:p>
    <w:p w:rsidR="001D4BA5" w:rsidRDefault="001D198E">
      <w:pPr>
        <w:ind w:firstLine="720"/>
        <w:jc w:val="both"/>
        <w:rPr>
          <w:rFonts w:ascii="Times New Roman" w:hAnsi="Times New Roman" w:cs="Times New Roman"/>
          <w:sz w:val="24"/>
          <w:szCs w:val="24"/>
        </w:rPr>
      </w:pPr>
      <w:r>
        <w:rPr>
          <w:rFonts w:ascii="Times New Roman" w:hAnsi="Times New Roman" w:cs="Times New Roman"/>
          <w:sz w:val="24"/>
          <w:szCs w:val="24"/>
        </w:rPr>
        <w:t>In a</w:t>
      </w:r>
      <w:r w:rsidR="00D507DE">
        <w:rPr>
          <w:rFonts w:ascii="Times New Roman" w:hAnsi="Times New Roman" w:cs="Times New Roman"/>
          <w:sz w:val="24"/>
          <w:szCs w:val="24"/>
        </w:rPr>
        <w:t xml:space="preserve"> series of papers</w:t>
      </w:r>
      <w:r w:rsidR="007648FA">
        <w:rPr>
          <w:rFonts w:ascii="Times New Roman" w:hAnsi="Times New Roman" w:cs="Times New Roman"/>
          <w:sz w:val="24"/>
          <w:szCs w:val="24"/>
        </w:rPr>
        <w:t xml:space="preserve"> Goodman and Port</w:t>
      </w:r>
      <w:r w:rsidR="007A2241">
        <w:rPr>
          <w:rFonts w:ascii="Times New Roman" w:hAnsi="Times New Roman" w:cs="Times New Roman"/>
          <w:sz w:val="24"/>
          <w:szCs w:val="24"/>
        </w:rPr>
        <w:t>er (1985, 1988, 2004) summarize</w:t>
      </w:r>
      <w:r w:rsidR="007648FA">
        <w:rPr>
          <w:rFonts w:ascii="Times New Roman" w:hAnsi="Times New Roman" w:cs="Times New Roman"/>
          <w:sz w:val="24"/>
          <w:szCs w:val="24"/>
        </w:rPr>
        <w:t xml:space="preserve"> the many ways one could influence an election – casting a vote, </w:t>
      </w:r>
      <w:r w:rsidR="00D507DE">
        <w:rPr>
          <w:rFonts w:ascii="Times New Roman" w:hAnsi="Times New Roman" w:cs="Times New Roman"/>
          <w:sz w:val="24"/>
          <w:szCs w:val="24"/>
        </w:rPr>
        <w:t xml:space="preserve">making </w:t>
      </w:r>
      <w:r w:rsidR="007648FA">
        <w:rPr>
          <w:rFonts w:ascii="Times New Roman" w:hAnsi="Times New Roman" w:cs="Times New Roman"/>
          <w:sz w:val="24"/>
          <w:szCs w:val="24"/>
        </w:rPr>
        <w:t>campaign contributions, influenc</w:t>
      </w:r>
      <w:r w:rsidR="00D507DE">
        <w:rPr>
          <w:rFonts w:ascii="Times New Roman" w:hAnsi="Times New Roman" w:cs="Times New Roman"/>
          <w:sz w:val="24"/>
          <w:szCs w:val="24"/>
        </w:rPr>
        <w:t>ing others</w:t>
      </w:r>
      <w:r w:rsidR="007648FA">
        <w:rPr>
          <w:rFonts w:ascii="Times New Roman" w:hAnsi="Times New Roman" w:cs="Times New Roman"/>
          <w:sz w:val="24"/>
          <w:szCs w:val="24"/>
        </w:rPr>
        <w:t xml:space="preserve">, etc. </w:t>
      </w:r>
      <w:r w:rsidR="00D507DE">
        <w:rPr>
          <w:rFonts w:ascii="Times New Roman" w:hAnsi="Times New Roman" w:cs="Times New Roman"/>
          <w:sz w:val="24"/>
          <w:szCs w:val="24"/>
        </w:rPr>
        <w:t>–</w:t>
      </w:r>
      <w:r w:rsidR="007648FA">
        <w:rPr>
          <w:rFonts w:ascii="Times New Roman" w:hAnsi="Times New Roman" w:cs="Times New Roman"/>
          <w:sz w:val="24"/>
          <w:szCs w:val="24"/>
        </w:rPr>
        <w:t xml:space="preserve"> </w:t>
      </w:r>
      <w:r w:rsidR="00D507DE">
        <w:rPr>
          <w:rFonts w:ascii="Times New Roman" w:hAnsi="Times New Roman" w:cs="Times New Roman"/>
          <w:sz w:val="24"/>
          <w:szCs w:val="24"/>
        </w:rPr>
        <w:t>as a</w:t>
      </w:r>
      <w:r w:rsidR="00CB179D">
        <w:rPr>
          <w:rFonts w:ascii="Times New Roman" w:hAnsi="Times New Roman" w:cs="Times New Roman"/>
          <w:sz w:val="24"/>
          <w:szCs w:val="24"/>
        </w:rPr>
        <w:t xml:space="preserve"> homogeneous,</w:t>
      </w:r>
      <w:r w:rsidR="00D507DE">
        <w:rPr>
          <w:rFonts w:ascii="Times New Roman" w:hAnsi="Times New Roman" w:cs="Times New Roman"/>
          <w:sz w:val="24"/>
          <w:szCs w:val="24"/>
        </w:rPr>
        <w:t xml:space="preserve"> continuous variable.  </w:t>
      </w:r>
      <w:r w:rsidR="003F7743">
        <w:rPr>
          <w:rFonts w:ascii="Times New Roman" w:hAnsi="Times New Roman" w:cs="Times New Roman"/>
          <w:sz w:val="24"/>
          <w:szCs w:val="24"/>
        </w:rPr>
        <w:t>If certain</w:t>
      </w:r>
      <w:r w:rsidR="003F7743" w:rsidRPr="003177E6">
        <w:rPr>
          <w:rFonts w:ascii="Times New Roman" w:hAnsi="Times New Roman" w:cs="Times New Roman"/>
          <w:sz w:val="24"/>
          <w:szCs w:val="24"/>
        </w:rPr>
        <w:t xml:space="preserve"> concavity/convexity conditions hold</w:t>
      </w:r>
      <w:r w:rsidR="003F7743">
        <w:rPr>
          <w:rFonts w:ascii="Times New Roman" w:hAnsi="Times New Roman" w:cs="Times New Roman"/>
          <w:sz w:val="24"/>
          <w:szCs w:val="24"/>
        </w:rPr>
        <w:t>, there will be a unique platform that can defeat all others in a majority vote and the equilibrium is stable</w:t>
      </w:r>
      <w:r w:rsidR="0042222F">
        <w:rPr>
          <w:rFonts w:ascii="Times New Roman" w:hAnsi="Times New Roman" w:cs="Times New Roman"/>
          <w:sz w:val="24"/>
          <w:szCs w:val="24"/>
        </w:rPr>
        <w:t xml:space="preserve"> (Goodman, 1980).</w:t>
      </w:r>
      <w:r w:rsidR="003F7743">
        <w:rPr>
          <w:rFonts w:ascii="Times New Roman" w:hAnsi="Times New Roman" w:cs="Times New Roman"/>
          <w:sz w:val="24"/>
          <w:szCs w:val="24"/>
        </w:rPr>
        <w:t xml:space="preserve">  </w:t>
      </w:r>
      <w:r w:rsidR="00E22BA9">
        <w:rPr>
          <w:rFonts w:ascii="Times New Roman" w:hAnsi="Times New Roman" w:cs="Times New Roman"/>
          <w:sz w:val="24"/>
          <w:szCs w:val="24"/>
        </w:rPr>
        <w:t xml:space="preserve">By treating the effort per unit of </w:t>
      </w:r>
      <w:r w:rsidR="00F247D2">
        <w:rPr>
          <w:rFonts w:ascii="Times New Roman" w:hAnsi="Times New Roman" w:cs="Times New Roman"/>
          <w:sz w:val="24"/>
          <w:szCs w:val="24"/>
        </w:rPr>
        <w:t xml:space="preserve">benefit (effort/benefit ratio) as </w:t>
      </w:r>
      <w:r w:rsidR="00CB179D">
        <w:rPr>
          <w:rFonts w:ascii="Times New Roman" w:hAnsi="Times New Roman" w:cs="Times New Roman"/>
          <w:sz w:val="24"/>
          <w:szCs w:val="24"/>
        </w:rPr>
        <w:t>the “price” voters are willing to pay to secure a dollar of benefit</w:t>
      </w:r>
      <w:r w:rsidR="00F247D2">
        <w:rPr>
          <w:rFonts w:ascii="Times New Roman" w:hAnsi="Times New Roman" w:cs="Times New Roman"/>
          <w:sz w:val="24"/>
          <w:szCs w:val="24"/>
        </w:rPr>
        <w:t xml:space="preserve"> </w:t>
      </w:r>
      <w:r w:rsidR="0042559D">
        <w:rPr>
          <w:rFonts w:ascii="Times New Roman" w:hAnsi="Times New Roman" w:cs="Times New Roman"/>
          <w:sz w:val="24"/>
          <w:szCs w:val="24"/>
        </w:rPr>
        <w:t>we were able</w:t>
      </w:r>
      <w:r w:rsidR="00F247D2">
        <w:rPr>
          <w:rFonts w:ascii="Times New Roman" w:hAnsi="Times New Roman" w:cs="Times New Roman"/>
          <w:sz w:val="24"/>
          <w:szCs w:val="24"/>
        </w:rPr>
        <w:t xml:space="preserve"> to identify a host of equilibrium and comparative </w:t>
      </w:r>
      <w:r w:rsidR="003831FE">
        <w:rPr>
          <w:rFonts w:ascii="Times New Roman" w:hAnsi="Times New Roman" w:cs="Times New Roman"/>
          <w:sz w:val="24"/>
          <w:szCs w:val="24"/>
        </w:rPr>
        <w:t xml:space="preserve">static properties of the </w:t>
      </w:r>
      <w:r w:rsidR="00F247D2">
        <w:rPr>
          <w:rFonts w:ascii="Times New Roman" w:hAnsi="Times New Roman" w:cs="Times New Roman"/>
          <w:sz w:val="24"/>
          <w:szCs w:val="24"/>
        </w:rPr>
        <w:t>model.</w:t>
      </w:r>
      <w:r w:rsidR="003E5A8C">
        <w:rPr>
          <w:rFonts w:ascii="Times New Roman" w:hAnsi="Times New Roman" w:cs="Times New Roman"/>
          <w:sz w:val="24"/>
          <w:szCs w:val="24"/>
        </w:rPr>
        <w:t xml:space="preserve"> </w:t>
      </w:r>
    </w:p>
    <w:p w:rsidR="004010FF" w:rsidRDefault="003E5A8C" w:rsidP="00D507DE">
      <w:pPr>
        <w:ind w:firstLine="720"/>
        <w:jc w:val="both"/>
        <w:rPr>
          <w:rFonts w:ascii="Times New Roman" w:hAnsi="Times New Roman" w:cs="Times New Roman"/>
          <w:sz w:val="24"/>
          <w:szCs w:val="24"/>
        </w:rPr>
      </w:pPr>
      <w:r>
        <w:rPr>
          <w:rFonts w:ascii="Times New Roman" w:hAnsi="Times New Roman" w:cs="Times New Roman"/>
          <w:sz w:val="24"/>
          <w:szCs w:val="24"/>
        </w:rPr>
        <w:t xml:space="preserve">For purposes of this paper one </w:t>
      </w:r>
      <w:r w:rsidR="004B04EB">
        <w:rPr>
          <w:rFonts w:ascii="Times New Roman" w:hAnsi="Times New Roman" w:cs="Times New Roman"/>
          <w:sz w:val="24"/>
          <w:szCs w:val="24"/>
        </w:rPr>
        <w:t>finding</w:t>
      </w:r>
      <w:r>
        <w:rPr>
          <w:rFonts w:ascii="Times New Roman" w:hAnsi="Times New Roman" w:cs="Times New Roman"/>
          <w:sz w:val="24"/>
          <w:szCs w:val="24"/>
        </w:rPr>
        <w:t xml:space="preserve"> is critical: </w:t>
      </w:r>
      <w:r w:rsidR="004B04EB">
        <w:rPr>
          <w:rFonts w:ascii="Times New Roman" w:hAnsi="Times New Roman" w:cs="Times New Roman"/>
          <w:sz w:val="24"/>
          <w:szCs w:val="24"/>
        </w:rPr>
        <w:t>In equilibrium, the marginal social benefit from a policy variable divided by its marginal social cost must equal the political price people are willing to pay for a dollar of benefit divided by the political price people are willing to pay to avoid a dollar of cost. Optimality requires that the prices be equal. In voting models, a</w:t>
      </w:r>
      <w:r>
        <w:rPr>
          <w:rFonts w:ascii="Times New Roman" w:hAnsi="Times New Roman" w:cs="Times New Roman"/>
          <w:sz w:val="24"/>
          <w:szCs w:val="24"/>
        </w:rPr>
        <w:t xml:space="preserve"> sufficient condition for Pareto optimalit</w:t>
      </w:r>
      <w:r w:rsidR="003177E6">
        <w:rPr>
          <w:rFonts w:ascii="Times New Roman" w:hAnsi="Times New Roman" w:cs="Times New Roman"/>
          <w:sz w:val="24"/>
          <w:szCs w:val="24"/>
        </w:rPr>
        <w:t>y is that the effort/</w:t>
      </w:r>
      <w:r>
        <w:rPr>
          <w:rFonts w:ascii="Times New Roman" w:hAnsi="Times New Roman" w:cs="Times New Roman"/>
          <w:sz w:val="24"/>
          <w:szCs w:val="24"/>
        </w:rPr>
        <w:t xml:space="preserve">benefit </w:t>
      </w:r>
      <w:r w:rsidR="003831FE">
        <w:rPr>
          <w:rFonts w:ascii="Times New Roman" w:hAnsi="Times New Roman" w:cs="Times New Roman"/>
          <w:sz w:val="24"/>
          <w:szCs w:val="24"/>
        </w:rPr>
        <w:t xml:space="preserve">ratio </w:t>
      </w:r>
      <w:r>
        <w:rPr>
          <w:rFonts w:ascii="Times New Roman" w:hAnsi="Times New Roman" w:cs="Times New Roman"/>
          <w:sz w:val="24"/>
          <w:szCs w:val="24"/>
        </w:rPr>
        <w:t>be equal for all voters</w:t>
      </w:r>
      <w:r w:rsidR="004010FF">
        <w:rPr>
          <w:rFonts w:ascii="Times New Roman" w:hAnsi="Times New Roman" w:cs="Times New Roman"/>
          <w:sz w:val="24"/>
          <w:szCs w:val="24"/>
        </w:rPr>
        <w:t xml:space="preserve"> (1985)</w:t>
      </w:r>
      <w:r>
        <w:rPr>
          <w:rFonts w:ascii="Times New Roman" w:hAnsi="Times New Roman" w:cs="Times New Roman"/>
          <w:sz w:val="24"/>
          <w:szCs w:val="24"/>
        </w:rPr>
        <w:t xml:space="preserve">.  </w:t>
      </w:r>
      <w:r w:rsidR="004010FF">
        <w:rPr>
          <w:rFonts w:ascii="Times New Roman" w:hAnsi="Times New Roman" w:cs="Times New Roman"/>
          <w:sz w:val="24"/>
          <w:szCs w:val="24"/>
        </w:rPr>
        <w:t xml:space="preserve">For opposing interest </w:t>
      </w:r>
      <w:r w:rsidR="00BE4D66">
        <w:rPr>
          <w:rFonts w:ascii="Times New Roman" w:hAnsi="Times New Roman" w:cs="Times New Roman"/>
          <w:sz w:val="24"/>
          <w:szCs w:val="24"/>
        </w:rPr>
        <w:t>groups,</w:t>
      </w:r>
      <w:r w:rsidR="003177E6">
        <w:rPr>
          <w:rFonts w:ascii="Times New Roman" w:hAnsi="Times New Roman" w:cs="Times New Roman"/>
          <w:sz w:val="24"/>
          <w:szCs w:val="24"/>
        </w:rPr>
        <w:t xml:space="preserve"> the </w:t>
      </w:r>
      <w:r w:rsidR="003F7743">
        <w:rPr>
          <w:rFonts w:ascii="Times New Roman" w:hAnsi="Times New Roman" w:cs="Times New Roman"/>
          <w:sz w:val="24"/>
          <w:szCs w:val="24"/>
        </w:rPr>
        <w:t xml:space="preserve">aggregate </w:t>
      </w:r>
      <w:r w:rsidR="003831FE">
        <w:rPr>
          <w:rFonts w:ascii="Times New Roman" w:hAnsi="Times New Roman" w:cs="Times New Roman"/>
          <w:sz w:val="24"/>
          <w:szCs w:val="24"/>
        </w:rPr>
        <w:t>effort/</w:t>
      </w:r>
      <w:r w:rsidR="004010FF">
        <w:rPr>
          <w:rFonts w:ascii="Times New Roman" w:hAnsi="Times New Roman" w:cs="Times New Roman"/>
          <w:sz w:val="24"/>
          <w:szCs w:val="24"/>
        </w:rPr>
        <w:t>benefi</w:t>
      </w:r>
      <w:r w:rsidR="003177E6">
        <w:rPr>
          <w:rFonts w:ascii="Times New Roman" w:hAnsi="Times New Roman" w:cs="Times New Roman"/>
          <w:sz w:val="24"/>
          <w:szCs w:val="24"/>
        </w:rPr>
        <w:t xml:space="preserve">t </w:t>
      </w:r>
      <w:r w:rsidR="007A2241">
        <w:rPr>
          <w:rFonts w:ascii="Times New Roman" w:hAnsi="Times New Roman" w:cs="Times New Roman"/>
          <w:sz w:val="24"/>
          <w:szCs w:val="24"/>
        </w:rPr>
        <w:t xml:space="preserve">ratio </w:t>
      </w:r>
      <w:r w:rsidR="00577CD4">
        <w:rPr>
          <w:rFonts w:ascii="Times New Roman" w:hAnsi="Times New Roman" w:cs="Times New Roman"/>
          <w:sz w:val="24"/>
          <w:szCs w:val="24"/>
        </w:rPr>
        <w:t xml:space="preserve">must </w:t>
      </w:r>
      <w:r w:rsidR="00991453">
        <w:rPr>
          <w:rFonts w:ascii="Times New Roman" w:hAnsi="Times New Roman" w:cs="Times New Roman"/>
          <w:sz w:val="24"/>
          <w:szCs w:val="24"/>
        </w:rPr>
        <w:t xml:space="preserve">be equal for the two </w:t>
      </w:r>
      <w:r w:rsidR="004010FF">
        <w:rPr>
          <w:rFonts w:ascii="Times New Roman" w:hAnsi="Times New Roman" w:cs="Times New Roman"/>
          <w:sz w:val="24"/>
          <w:szCs w:val="24"/>
        </w:rPr>
        <w:t>groups</w:t>
      </w:r>
      <w:r w:rsidR="00E14A6D">
        <w:rPr>
          <w:rFonts w:ascii="Times New Roman" w:hAnsi="Times New Roman" w:cs="Times New Roman"/>
          <w:sz w:val="24"/>
          <w:szCs w:val="24"/>
        </w:rPr>
        <w:t xml:space="preserve"> (2004)</w:t>
      </w:r>
      <w:r w:rsidR="004010FF">
        <w:rPr>
          <w:rFonts w:ascii="Times New Roman" w:hAnsi="Times New Roman" w:cs="Times New Roman"/>
          <w:sz w:val="24"/>
          <w:szCs w:val="24"/>
        </w:rPr>
        <w:t>.</w:t>
      </w:r>
      <w:r w:rsidR="0018244F">
        <w:rPr>
          <w:rFonts w:ascii="Times New Roman" w:hAnsi="Times New Roman" w:cs="Times New Roman"/>
          <w:sz w:val="24"/>
          <w:szCs w:val="24"/>
        </w:rPr>
        <w:t xml:space="preserve">  </w:t>
      </w:r>
      <w:r w:rsidR="003831FE">
        <w:rPr>
          <w:rFonts w:ascii="Times New Roman" w:hAnsi="Times New Roman" w:cs="Times New Roman"/>
          <w:sz w:val="24"/>
          <w:szCs w:val="24"/>
        </w:rPr>
        <w:t>Q</w:t>
      </w:r>
      <w:r w:rsidR="0018244F">
        <w:rPr>
          <w:rFonts w:ascii="Times New Roman" w:hAnsi="Times New Roman" w:cs="Times New Roman"/>
          <w:sz w:val="24"/>
          <w:szCs w:val="24"/>
        </w:rPr>
        <w:t xml:space="preserve">uadratic voting </w:t>
      </w:r>
      <w:r w:rsidR="003831FE">
        <w:rPr>
          <w:rFonts w:ascii="Times New Roman" w:hAnsi="Times New Roman" w:cs="Times New Roman"/>
          <w:sz w:val="24"/>
          <w:szCs w:val="24"/>
        </w:rPr>
        <w:t xml:space="preserve">is said to </w:t>
      </w:r>
      <w:r w:rsidR="0018244F">
        <w:rPr>
          <w:rFonts w:ascii="Times New Roman" w:hAnsi="Times New Roman" w:cs="Times New Roman"/>
          <w:sz w:val="24"/>
          <w:szCs w:val="24"/>
        </w:rPr>
        <w:t xml:space="preserve">mimic this condition and it is claimed to promote efficiency </w:t>
      </w:r>
      <w:r w:rsidR="002E1C07">
        <w:rPr>
          <w:rFonts w:ascii="Times New Roman" w:hAnsi="Times New Roman" w:cs="Times New Roman"/>
          <w:sz w:val="24"/>
          <w:szCs w:val="24"/>
        </w:rPr>
        <w:t xml:space="preserve">relative to other voting mechanisms </w:t>
      </w:r>
      <w:r w:rsidR="0018244F">
        <w:rPr>
          <w:rFonts w:ascii="Times New Roman" w:hAnsi="Times New Roman" w:cs="Times New Roman"/>
          <w:sz w:val="24"/>
          <w:szCs w:val="24"/>
        </w:rPr>
        <w:t>(Lalley and Weyl, 2014).</w:t>
      </w:r>
      <w:r w:rsidR="002E1C07">
        <w:rPr>
          <w:rFonts w:ascii="Times New Roman" w:hAnsi="Times New Roman" w:cs="Times New Roman"/>
          <w:sz w:val="24"/>
          <w:szCs w:val="24"/>
        </w:rPr>
        <w:t xml:space="preserve">  </w:t>
      </w:r>
    </w:p>
    <w:p w:rsidR="00F11E7A" w:rsidRDefault="004A0E8D" w:rsidP="00991453">
      <w:pPr>
        <w:ind w:firstLine="720"/>
        <w:jc w:val="both"/>
        <w:rPr>
          <w:rFonts w:ascii="Times New Roman" w:hAnsi="Times New Roman" w:cs="Times New Roman"/>
          <w:sz w:val="24"/>
          <w:szCs w:val="24"/>
        </w:rPr>
      </w:pPr>
      <w:r>
        <w:rPr>
          <w:rFonts w:ascii="Times New Roman" w:hAnsi="Times New Roman" w:cs="Times New Roman"/>
          <w:sz w:val="24"/>
          <w:szCs w:val="24"/>
        </w:rPr>
        <w:t xml:space="preserve">Although it may not have been their original intention, </w:t>
      </w:r>
      <w:r w:rsidR="009A175B">
        <w:rPr>
          <w:rFonts w:ascii="Times New Roman" w:hAnsi="Times New Roman" w:cs="Times New Roman"/>
          <w:sz w:val="24"/>
          <w:szCs w:val="24"/>
        </w:rPr>
        <w:t>Lalley</w:t>
      </w:r>
      <w:r>
        <w:rPr>
          <w:rFonts w:ascii="Times New Roman" w:hAnsi="Times New Roman" w:cs="Times New Roman"/>
          <w:sz w:val="24"/>
          <w:szCs w:val="24"/>
        </w:rPr>
        <w:t xml:space="preserve"> and Weyl found an </w:t>
      </w:r>
      <w:r w:rsidR="009A175B">
        <w:rPr>
          <w:rFonts w:ascii="Times New Roman" w:hAnsi="Times New Roman" w:cs="Times New Roman"/>
          <w:sz w:val="24"/>
          <w:szCs w:val="24"/>
        </w:rPr>
        <w:t>ingenious way of showing us how the Coase theorem can be applied to politics. If there are no information costs</w:t>
      </w:r>
      <w:r w:rsidR="00433405">
        <w:rPr>
          <w:rFonts w:ascii="Times New Roman" w:hAnsi="Times New Roman" w:cs="Times New Roman"/>
          <w:sz w:val="24"/>
          <w:szCs w:val="24"/>
        </w:rPr>
        <w:t>,</w:t>
      </w:r>
      <w:r w:rsidR="009A175B">
        <w:rPr>
          <w:rFonts w:ascii="Times New Roman" w:hAnsi="Times New Roman" w:cs="Times New Roman"/>
          <w:sz w:val="24"/>
          <w:szCs w:val="24"/>
        </w:rPr>
        <w:t xml:space="preserve"> then everyone should have the same estimate that a single vote cast will determine the outcome of an election</w:t>
      </w:r>
      <w:r w:rsidR="00E01C7D">
        <w:rPr>
          <w:rFonts w:ascii="Times New Roman" w:hAnsi="Times New Roman" w:cs="Times New Roman"/>
          <w:sz w:val="24"/>
          <w:szCs w:val="24"/>
        </w:rPr>
        <w:t>. If, in addition, there are no costs of voting</w:t>
      </w:r>
      <w:r w:rsidR="0097167E">
        <w:rPr>
          <w:rFonts w:ascii="Times New Roman" w:hAnsi="Times New Roman" w:cs="Times New Roman"/>
          <w:sz w:val="24"/>
          <w:szCs w:val="24"/>
        </w:rPr>
        <w:t>,</w:t>
      </w:r>
      <w:r w:rsidR="004C0AAC">
        <w:rPr>
          <w:rFonts w:ascii="Times New Roman" w:hAnsi="Times New Roman" w:cs="Times New Roman"/>
          <w:sz w:val="24"/>
          <w:szCs w:val="24"/>
        </w:rPr>
        <w:t xml:space="preserve"> </w:t>
      </w:r>
      <w:r w:rsidR="009A175B">
        <w:rPr>
          <w:rFonts w:ascii="Times New Roman" w:hAnsi="Times New Roman" w:cs="Times New Roman"/>
          <w:sz w:val="24"/>
          <w:szCs w:val="24"/>
        </w:rPr>
        <w:t>the effort/benefit ratio of all vo</w:t>
      </w:r>
      <w:r w:rsidR="001D4BA5">
        <w:rPr>
          <w:rFonts w:ascii="Times New Roman" w:hAnsi="Times New Roman" w:cs="Times New Roman"/>
          <w:sz w:val="24"/>
          <w:szCs w:val="24"/>
        </w:rPr>
        <w:t>ters will tend to be the same.</w:t>
      </w:r>
    </w:p>
    <w:p w:rsidR="004C0AAC" w:rsidRPr="004C0AAC" w:rsidRDefault="00D674A1" w:rsidP="00991453">
      <w:pPr>
        <w:ind w:firstLine="720"/>
        <w:jc w:val="both"/>
        <w:rPr>
          <w:rFonts w:ascii="Times New Roman" w:hAnsi="Times New Roman" w:cs="Times New Roman"/>
          <w:sz w:val="24"/>
          <w:szCs w:val="24"/>
        </w:rPr>
      </w:pPr>
      <w:r>
        <w:rPr>
          <w:rFonts w:ascii="Times New Roman" w:hAnsi="Times New Roman" w:cs="Times New Roman"/>
          <w:sz w:val="24"/>
          <w:szCs w:val="24"/>
        </w:rPr>
        <w:t>A</w:t>
      </w:r>
      <w:r w:rsidR="00F11E7A">
        <w:rPr>
          <w:rFonts w:ascii="Times New Roman" w:hAnsi="Times New Roman" w:cs="Times New Roman"/>
          <w:sz w:val="24"/>
          <w:szCs w:val="24"/>
        </w:rPr>
        <w:t xml:space="preserve">lthough Becker, Goodman and Porter did not investigate this issue, it seems likely that with a few assumptions zero transactions costs would produce optimal outcomes in those models as well. </w:t>
      </w:r>
      <w:r w:rsidR="00873EDF">
        <w:rPr>
          <w:rFonts w:ascii="Times New Roman" w:hAnsi="Times New Roman" w:cs="Times New Roman"/>
          <w:sz w:val="24"/>
          <w:szCs w:val="24"/>
        </w:rPr>
        <w:t xml:space="preserve"> </w:t>
      </w:r>
      <w:r w:rsidR="004C0AAC">
        <w:rPr>
          <w:rFonts w:ascii="Times New Roman" w:hAnsi="Times New Roman" w:cs="Times New Roman"/>
          <w:sz w:val="24"/>
          <w:szCs w:val="24"/>
        </w:rPr>
        <w:t>However, j</w:t>
      </w:r>
      <w:r w:rsidR="004C0AAC" w:rsidRPr="004C0AAC">
        <w:rPr>
          <w:rFonts w:ascii="Times New Roman" w:hAnsi="Times New Roman" w:cs="Times New Roman"/>
          <w:sz w:val="24"/>
          <w:szCs w:val="24"/>
        </w:rPr>
        <w:t>ust as tr</w:t>
      </w:r>
      <w:r w:rsidR="004C0AAC">
        <w:rPr>
          <w:rFonts w:ascii="Times New Roman" w:hAnsi="Times New Roman" w:cs="Times New Roman"/>
          <w:sz w:val="24"/>
          <w:szCs w:val="24"/>
        </w:rPr>
        <w:t>a</w:t>
      </w:r>
      <w:r w:rsidR="004C0AAC" w:rsidRPr="004C0AAC">
        <w:rPr>
          <w:rFonts w:ascii="Times New Roman" w:hAnsi="Times New Roman" w:cs="Times New Roman"/>
          <w:sz w:val="24"/>
          <w:szCs w:val="24"/>
        </w:rPr>
        <w:t>nsactions costs may cause markets to fail to perform efficiently,</w:t>
      </w:r>
      <w:r w:rsidR="004C0AAC">
        <w:rPr>
          <w:rFonts w:ascii="Times New Roman" w:hAnsi="Times New Roman" w:cs="Times New Roman"/>
          <w:sz w:val="24"/>
          <w:szCs w:val="24"/>
        </w:rPr>
        <w:t xml:space="preserve"> they may also cause political systems to be sub-optimal.</w:t>
      </w:r>
      <w:r w:rsidR="007A287F">
        <w:rPr>
          <w:rFonts w:ascii="Times New Roman" w:hAnsi="Times New Roman" w:cs="Times New Roman"/>
          <w:sz w:val="24"/>
          <w:szCs w:val="24"/>
        </w:rPr>
        <w:t xml:space="preserve">  </w:t>
      </w:r>
    </w:p>
    <w:p w:rsidR="00991453" w:rsidRDefault="00D674A1" w:rsidP="00991453">
      <w:pPr>
        <w:ind w:firstLine="720"/>
        <w:jc w:val="both"/>
        <w:rPr>
          <w:rFonts w:ascii="Times New Roman" w:hAnsi="Times New Roman" w:cs="Times New Roman"/>
          <w:sz w:val="24"/>
          <w:szCs w:val="24"/>
        </w:rPr>
      </w:pPr>
      <w:r w:rsidRPr="00892FB6">
        <w:rPr>
          <w:rFonts w:ascii="Times New Roman" w:hAnsi="Times New Roman" w:cs="Times New Roman"/>
          <w:sz w:val="24"/>
          <w:szCs w:val="24"/>
        </w:rPr>
        <w:t xml:space="preserve">One area where quadratic voting may produce efficient </w:t>
      </w:r>
      <w:r w:rsidR="007E1D61" w:rsidRPr="00892FB6">
        <w:rPr>
          <w:rFonts w:ascii="Times New Roman" w:hAnsi="Times New Roman" w:cs="Times New Roman"/>
          <w:sz w:val="24"/>
          <w:szCs w:val="24"/>
        </w:rPr>
        <w:t>outcomes</w:t>
      </w:r>
      <w:r w:rsidRPr="00892FB6">
        <w:rPr>
          <w:rFonts w:ascii="Times New Roman" w:hAnsi="Times New Roman" w:cs="Times New Roman"/>
          <w:sz w:val="24"/>
          <w:szCs w:val="24"/>
        </w:rPr>
        <w:t xml:space="preserve"> is in the market for corporate governance</w:t>
      </w:r>
      <w:r w:rsidR="00D628C5" w:rsidRPr="00892FB6">
        <w:rPr>
          <w:rFonts w:ascii="Times New Roman" w:hAnsi="Times New Roman" w:cs="Times New Roman"/>
          <w:sz w:val="24"/>
          <w:szCs w:val="24"/>
        </w:rPr>
        <w:t xml:space="preserve">.  Posner and Weyl (2013) </w:t>
      </w:r>
      <w:r w:rsidR="007B0C0E" w:rsidRPr="00892FB6">
        <w:rPr>
          <w:rFonts w:ascii="Times New Roman" w:hAnsi="Times New Roman" w:cs="Times New Roman"/>
          <w:sz w:val="24"/>
          <w:szCs w:val="24"/>
        </w:rPr>
        <w:t>propose the use of quadratic voting in corporations as a better means to control managerial shirking, to minimize the impact of asymmetric information among stock holders, and to discourage exploitation by majority shareholders</w:t>
      </w:r>
      <w:r w:rsidRPr="00892FB6">
        <w:rPr>
          <w:rFonts w:ascii="Times New Roman" w:hAnsi="Times New Roman" w:cs="Times New Roman"/>
          <w:sz w:val="24"/>
          <w:szCs w:val="24"/>
        </w:rPr>
        <w:t xml:space="preserve">. </w:t>
      </w:r>
      <w:r w:rsidR="001C01FB" w:rsidRPr="00892FB6">
        <w:rPr>
          <w:rFonts w:ascii="Times New Roman" w:hAnsi="Times New Roman" w:cs="Times New Roman"/>
          <w:sz w:val="24"/>
          <w:szCs w:val="24"/>
        </w:rPr>
        <w:t xml:space="preserve"> The efficient market hypothesis made popular by Eugene Fama (1965, 1970) asserts that these inefficiencies are reflected in the corporation’s stock price and that votes purchased with shares of </w:t>
      </w:r>
      <w:r w:rsidR="001C01FB" w:rsidRPr="00892FB6">
        <w:rPr>
          <w:rFonts w:ascii="Times New Roman" w:hAnsi="Times New Roman" w:cs="Times New Roman"/>
          <w:sz w:val="24"/>
          <w:szCs w:val="24"/>
        </w:rPr>
        <w:lastRenderedPageBreak/>
        <w:t xml:space="preserve">stock and voted linearly would promote efficiency.  </w:t>
      </w:r>
      <w:r w:rsidR="00EF1800">
        <w:rPr>
          <w:rFonts w:ascii="Times New Roman" w:hAnsi="Times New Roman" w:cs="Times New Roman"/>
          <w:sz w:val="24"/>
          <w:szCs w:val="24"/>
        </w:rPr>
        <w:t>Of course,</w:t>
      </w:r>
      <w:r w:rsidR="000D3D47">
        <w:rPr>
          <w:rFonts w:ascii="Times New Roman" w:hAnsi="Times New Roman" w:cs="Times New Roman"/>
          <w:sz w:val="24"/>
          <w:szCs w:val="24"/>
        </w:rPr>
        <w:t xml:space="preserve"> the efficient markets hypothesis fails when information</w:t>
      </w:r>
      <w:r w:rsidR="00892FB6">
        <w:rPr>
          <w:rFonts w:ascii="Times New Roman" w:hAnsi="Times New Roman" w:cs="Times New Roman"/>
          <w:sz w:val="24"/>
          <w:szCs w:val="24"/>
        </w:rPr>
        <w:t xml:space="preserve"> is not properly evaluated and when investors are </w:t>
      </w:r>
      <w:r w:rsidR="009B5E18">
        <w:rPr>
          <w:rFonts w:ascii="Times New Roman" w:hAnsi="Times New Roman" w:cs="Times New Roman"/>
          <w:sz w:val="24"/>
          <w:szCs w:val="24"/>
        </w:rPr>
        <w:t xml:space="preserve">over-exuberant </w:t>
      </w:r>
      <w:r w:rsidR="00892FB6">
        <w:rPr>
          <w:rFonts w:ascii="Times New Roman" w:hAnsi="Times New Roman" w:cs="Times New Roman"/>
          <w:sz w:val="24"/>
          <w:szCs w:val="24"/>
        </w:rPr>
        <w:t>(Shiller (2005)</w:t>
      </w:r>
      <w:r w:rsidR="009B5E18">
        <w:rPr>
          <w:rFonts w:ascii="Times New Roman" w:hAnsi="Times New Roman" w:cs="Times New Roman"/>
          <w:sz w:val="24"/>
          <w:szCs w:val="24"/>
        </w:rPr>
        <w:t xml:space="preserve"> causing the problems Posner and Weyl address using quadratic voting</w:t>
      </w:r>
      <w:r w:rsidR="00892FB6">
        <w:rPr>
          <w:rFonts w:ascii="Times New Roman" w:hAnsi="Times New Roman" w:cs="Times New Roman"/>
          <w:sz w:val="24"/>
          <w:szCs w:val="24"/>
        </w:rPr>
        <w:t xml:space="preserve">.  </w:t>
      </w:r>
      <w:r w:rsidR="00E64208">
        <w:rPr>
          <w:rFonts w:ascii="Times New Roman" w:hAnsi="Times New Roman" w:cs="Times New Roman"/>
          <w:sz w:val="24"/>
          <w:szCs w:val="24"/>
        </w:rPr>
        <w:t>T</w:t>
      </w:r>
      <w:r w:rsidR="009B5E18">
        <w:rPr>
          <w:rFonts w:ascii="Times New Roman" w:hAnsi="Times New Roman" w:cs="Times New Roman"/>
          <w:sz w:val="24"/>
          <w:szCs w:val="24"/>
        </w:rPr>
        <w:t xml:space="preserve">he </w:t>
      </w:r>
      <w:r w:rsidR="00E64208">
        <w:rPr>
          <w:rFonts w:ascii="Times New Roman" w:hAnsi="Times New Roman" w:cs="Times New Roman"/>
          <w:sz w:val="24"/>
          <w:szCs w:val="24"/>
        </w:rPr>
        <w:t xml:space="preserve">conditions </w:t>
      </w:r>
      <w:r w:rsidR="009B5E18">
        <w:rPr>
          <w:rFonts w:ascii="Times New Roman" w:hAnsi="Times New Roman" w:cs="Times New Roman"/>
          <w:sz w:val="24"/>
          <w:szCs w:val="24"/>
        </w:rPr>
        <w:t xml:space="preserve">that weaken the efficient markets hypothesis also reduce the efficiency characteristics of </w:t>
      </w:r>
      <w:r w:rsidR="00892FB6">
        <w:rPr>
          <w:rFonts w:ascii="Times New Roman" w:hAnsi="Times New Roman" w:cs="Times New Roman"/>
          <w:sz w:val="24"/>
          <w:szCs w:val="24"/>
        </w:rPr>
        <w:t xml:space="preserve">the quadratic voting model.  </w:t>
      </w:r>
      <w:r w:rsidR="00E64208">
        <w:rPr>
          <w:rFonts w:ascii="Times New Roman" w:hAnsi="Times New Roman" w:cs="Times New Roman"/>
          <w:sz w:val="24"/>
          <w:szCs w:val="24"/>
        </w:rPr>
        <w:t xml:space="preserve">Quadratic voting may work better </w:t>
      </w:r>
      <w:proofErr w:type="gramStart"/>
      <w:r w:rsidR="00E64208">
        <w:rPr>
          <w:rFonts w:ascii="Times New Roman" w:hAnsi="Times New Roman" w:cs="Times New Roman"/>
          <w:sz w:val="24"/>
          <w:szCs w:val="24"/>
        </w:rPr>
        <w:t>in the area of</w:t>
      </w:r>
      <w:proofErr w:type="gramEnd"/>
      <w:r w:rsidR="00E64208">
        <w:rPr>
          <w:rFonts w:ascii="Times New Roman" w:hAnsi="Times New Roman" w:cs="Times New Roman"/>
          <w:sz w:val="24"/>
          <w:szCs w:val="24"/>
        </w:rPr>
        <w:t xml:space="preserve"> corporate governance because these conditions are less severe there than in other voting environments.</w:t>
      </w:r>
    </w:p>
    <w:p w:rsidR="00D674A1" w:rsidRDefault="00D674A1" w:rsidP="00991453">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the more general case, however, the </w:t>
      </w:r>
      <w:r w:rsidRPr="00D674A1">
        <w:rPr>
          <w:rFonts w:ascii="Times New Roman" w:hAnsi="Times New Roman" w:cs="Times New Roman"/>
          <w:sz w:val="24"/>
          <w:szCs w:val="24"/>
        </w:rPr>
        <w:t xml:space="preserve">claim that quadratic voting promotes efficiency rests on the assumption that individual voters know nothing about the intent of other voters.  While this is a common assumption </w:t>
      </w:r>
      <w:r w:rsidR="00E01C7D">
        <w:rPr>
          <w:rFonts w:ascii="Times New Roman" w:hAnsi="Times New Roman" w:cs="Times New Roman"/>
          <w:sz w:val="24"/>
          <w:szCs w:val="24"/>
        </w:rPr>
        <w:t xml:space="preserve">about </w:t>
      </w:r>
      <w:r w:rsidRPr="00D674A1">
        <w:rPr>
          <w:rFonts w:ascii="Times New Roman" w:hAnsi="Times New Roman" w:cs="Times New Roman"/>
          <w:sz w:val="24"/>
          <w:szCs w:val="24"/>
        </w:rPr>
        <w:t xml:space="preserve">private market decisions, political decisions are driven by groups organized around </w:t>
      </w:r>
      <w:bookmarkStart w:id="0" w:name="_GoBack"/>
      <w:bookmarkEnd w:id="0"/>
      <w:r w:rsidRPr="00D674A1">
        <w:rPr>
          <w:rFonts w:ascii="Times New Roman" w:hAnsi="Times New Roman" w:cs="Times New Roman"/>
          <w:sz w:val="24"/>
          <w:szCs w:val="24"/>
        </w:rPr>
        <w:t>common interest</w:t>
      </w:r>
      <w:r w:rsidR="007C2923">
        <w:rPr>
          <w:rFonts w:ascii="Times New Roman" w:hAnsi="Times New Roman" w:cs="Times New Roman"/>
          <w:sz w:val="24"/>
          <w:szCs w:val="24"/>
        </w:rPr>
        <w:t>s</w:t>
      </w:r>
      <w:r w:rsidRPr="00D674A1">
        <w:rPr>
          <w:rFonts w:ascii="Times New Roman" w:hAnsi="Times New Roman" w:cs="Times New Roman"/>
          <w:sz w:val="24"/>
          <w:szCs w:val="24"/>
        </w:rPr>
        <w:t xml:space="preserve"> who share information and encourage their members to vote.</w:t>
      </w:r>
      <w:r w:rsidR="00E01C7D">
        <w:rPr>
          <w:rFonts w:ascii="Times New Roman" w:hAnsi="Times New Roman" w:cs="Times New Roman"/>
          <w:sz w:val="24"/>
          <w:szCs w:val="24"/>
        </w:rPr>
        <w:t xml:space="preserve"> </w:t>
      </w:r>
      <w:r w:rsidRPr="00D674A1">
        <w:rPr>
          <w:rFonts w:ascii="Times New Roman" w:hAnsi="Times New Roman" w:cs="Times New Roman"/>
          <w:sz w:val="24"/>
          <w:szCs w:val="24"/>
        </w:rPr>
        <w:t>In the political environment</w:t>
      </w:r>
      <w:r w:rsidR="007C2923">
        <w:rPr>
          <w:rFonts w:ascii="Times New Roman" w:hAnsi="Times New Roman" w:cs="Times New Roman"/>
          <w:sz w:val="24"/>
          <w:szCs w:val="24"/>
        </w:rPr>
        <w:t>,</w:t>
      </w:r>
      <w:r w:rsidRPr="00D674A1">
        <w:rPr>
          <w:rFonts w:ascii="Times New Roman" w:hAnsi="Times New Roman" w:cs="Times New Roman"/>
          <w:sz w:val="24"/>
          <w:szCs w:val="24"/>
        </w:rPr>
        <w:t xml:space="preserve"> systematic differences in information and voter participation across opponent and proponent groups is almost certain.</w:t>
      </w:r>
    </w:p>
    <w:p w:rsidR="00216E3E" w:rsidRDefault="00216E3E" w:rsidP="00991453">
      <w:pPr>
        <w:ind w:firstLine="720"/>
        <w:jc w:val="both"/>
        <w:rPr>
          <w:rFonts w:ascii="Times New Roman" w:hAnsi="Times New Roman" w:cs="Times New Roman"/>
          <w:sz w:val="24"/>
          <w:szCs w:val="24"/>
        </w:rPr>
      </w:pPr>
      <w:r>
        <w:rPr>
          <w:rFonts w:ascii="Times New Roman" w:hAnsi="Times New Roman" w:cs="Times New Roman"/>
          <w:sz w:val="24"/>
          <w:szCs w:val="24"/>
        </w:rPr>
        <w:t>Moreo</w:t>
      </w:r>
      <w:r w:rsidRPr="00216E3E">
        <w:rPr>
          <w:rFonts w:ascii="Times New Roman" w:hAnsi="Times New Roman" w:cs="Times New Roman"/>
          <w:sz w:val="24"/>
          <w:szCs w:val="24"/>
        </w:rPr>
        <w:t>ver, Goodman and Porter (2004) show that even small deviations in aggregate effort/benefit ratios will lead to huge welfare losses</w:t>
      </w:r>
      <w:r w:rsidR="007E1D61">
        <w:rPr>
          <w:rFonts w:ascii="Times New Roman" w:hAnsi="Times New Roman" w:cs="Times New Roman"/>
          <w:sz w:val="24"/>
          <w:szCs w:val="24"/>
        </w:rPr>
        <w:t>.</w:t>
      </w:r>
      <w:r w:rsidRPr="00216E3E">
        <w:rPr>
          <w:rFonts w:ascii="Times New Roman" w:hAnsi="Times New Roman" w:cs="Times New Roman"/>
          <w:sz w:val="24"/>
          <w:szCs w:val="24"/>
        </w:rPr>
        <w:t xml:space="preserve"> Other features </w:t>
      </w:r>
      <w:r w:rsidR="00E90EC8" w:rsidRPr="00216E3E">
        <w:rPr>
          <w:rFonts w:ascii="Times New Roman" w:hAnsi="Times New Roman" w:cs="Times New Roman"/>
          <w:sz w:val="24"/>
          <w:szCs w:val="24"/>
        </w:rPr>
        <w:t>of voting</w:t>
      </w:r>
      <w:r>
        <w:rPr>
          <w:rFonts w:ascii="Times New Roman" w:hAnsi="Times New Roman" w:cs="Times New Roman"/>
          <w:sz w:val="24"/>
          <w:szCs w:val="24"/>
        </w:rPr>
        <w:t xml:space="preserve"> </w:t>
      </w:r>
      <w:r w:rsidRPr="00216E3E">
        <w:rPr>
          <w:rFonts w:ascii="Times New Roman" w:hAnsi="Times New Roman" w:cs="Times New Roman"/>
          <w:sz w:val="24"/>
          <w:szCs w:val="24"/>
        </w:rPr>
        <w:t>system</w:t>
      </w:r>
      <w:r>
        <w:rPr>
          <w:rFonts w:ascii="Times New Roman" w:hAnsi="Times New Roman" w:cs="Times New Roman"/>
          <w:sz w:val="24"/>
          <w:szCs w:val="24"/>
        </w:rPr>
        <w:t>s</w:t>
      </w:r>
      <w:r w:rsidRPr="00216E3E">
        <w:rPr>
          <w:rFonts w:ascii="Times New Roman" w:hAnsi="Times New Roman" w:cs="Times New Roman"/>
          <w:sz w:val="24"/>
          <w:szCs w:val="24"/>
        </w:rPr>
        <w:t xml:space="preserve"> are likely to amplify these problems.</w:t>
      </w:r>
    </w:p>
    <w:p w:rsidR="00216E3E" w:rsidRPr="00EF6638" w:rsidRDefault="00216E3E" w:rsidP="00991453">
      <w:pPr>
        <w:ind w:firstLine="720"/>
        <w:jc w:val="both"/>
        <w:rPr>
          <w:rFonts w:ascii="Times New Roman" w:hAnsi="Times New Roman" w:cs="Times New Roman"/>
          <w:sz w:val="24"/>
          <w:szCs w:val="24"/>
        </w:rPr>
      </w:pPr>
    </w:p>
    <w:p w:rsidR="00EF6638" w:rsidRPr="00EF6638" w:rsidRDefault="00EF6638" w:rsidP="00EF6638">
      <w:pPr>
        <w:jc w:val="both"/>
        <w:rPr>
          <w:rFonts w:ascii="Times New Roman" w:hAnsi="Times New Roman" w:cs="Times New Roman"/>
          <w:sz w:val="24"/>
          <w:szCs w:val="24"/>
        </w:rPr>
      </w:pPr>
      <w:r>
        <w:rPr>
          <w:rFonts w:ascii="Times New Roman" w:hAnsi="Times New Roman" w:cs="Times New Roman"/>
          <w:sz w:val="24"/>
          <w:szCs w:val="24"/>
        </w:rPr>
        <w:t>II</w:t>
      </w:r>
      <w:r w:rsidRPr="00EF6638">
        <w:rPr>
          <w:rFonts w:ascii="Times New Roman" w:hAnsi="Times New Roman" w:cs="Times New Roman"/>
          <w:sz w:val="24"/>
          <w:szCs w:val="24"/>
        </w:rPr>
        <w:t xml:space="preserve">. </w:t>
      </w:r>
      <w:r w:rsidRPr="00D40674">
        <w:rPr>
          <w:rFonts w:ascii="Times New Roman" w:hAnsi="Times New Roman" w:cs="Times New Roman"/>
          <w:sz w:val="24"/>
          <w:szCs w:val="24"/>
          <w:u w:val="single"/>
        </w:rPr>
        <w:t>Quadratic Voting</w:t>
      </w:r>
    </w:p>
    <w:p w:rsidR="00EF6638" w:rsidRPr="00EF6638" w:rsidRDefault="00EF6638" w:rsidP="00EF6638">
      <w:pPr>
        <w:ind w:firstLine="720"/>
        <w:jc w:val="both"/>
        <w:rPr>
          <w:rFonts w:ascii="Times New Roman" w:hAnsi="Times New Roman" w:cs="Times New Roman"/>
          <w:sz w:val="24"/>
          <w:szCs w:val="24"/>
        </w:rPr>
      </w:pPr>
      <w:r w:rsidRPr="00EF6638">
        <w:rPr>
          <w:rFonts w:ascii="Times New Roman" w:hAnsi="Times New Roman" w:cs="Times New Roman"/>
          <w:sz w:val="24"/>
          <w:szCs w:val="24"/>
        </w:rPr>
        <w:t>In quadratic voting one can buy votes (and presumably fractional votes) so that voting is on a continuum.  T</w:t>
      </w:r>
      <w:r w:rsidR="007A2241">
        <w:rPr>
          <w:rFonts w:ascii="Times New Roman" w:hAnsi="Times New Roman" w:cs="Times New Roman"/>
          <w:sz w:val="24"/>
          <w:szCs w:val="24"/>
        </w:rPr>
        <w:t>o</w:t>
      </w:r>
      <w:r w:rsidRPr="00EF6638">
        <w:rPr>
          <w:rFonts w:ascii="Times New Roman" w:hAnsi="Times New Roman" w:cs="Times New Roman"/>
          <w:sz w:val="24"/>
          <w:szCs w:val="24"/>
        </w:rPr>
        <w:t xml:space="preserve"> normalize, assume one can buy n votes for </w:t>
      </w:r>
      <w:r w:rsidRPr="003F7743">
        <w:rPr>
          <w:rFonts w:ascii="Times New Roman" w:hAnsi="Times New Roman" w:cs="Times New Roman"/>
          <w:i/>
          <w:sz w:val="24"/>
          <w:szCs w:val="24"/>
        </w:rPr>
        <w:t>$n</w:t>
      </w:r>
      <w:r w:rsidRPr="003F7743">
        <w:rPr>
          <w:rFonts w:ascii="Times New Roman" w:hAnsi="Times New Roman" w:cs="Times New Roman"/>
          <w:i/>
          <w:sz w:val="24"/>
          <w:szCs w:val="24"/>
          <w:vertAlign w:val="superscript"/>
        </w:rPr>
        <w:t>2</w:t>
      </w:r>
      <w:r w:rsidRPr="00EF6638">
        <w:rPr>
          <w:rFonts w:ascii="Times New Roman" w:hAnsi="Times New Roman" w:cs="Times New Roman"/>
          <w:sz w:val="24"/>
          <w:szCs w:val="24"/>
        </w:rPr>
        <w:t xml:space="preserve"> for or against an issue or candidate and the most votes wins.  The marginal cost of </w:t>
      </w:r>
      <w:r w:rsidRPr="003F7743">
        <w:rPr>
          <w:rFonts w:ascii="Times New Roman" w:hAnsi="Times New Roman" w:cs="Times New Roman"/>
          <w:i/>
          <w:sz w:val="24"/>
          <w:szCs w:val="24"/>
        </w:rPr>
        <w:t>n</w:t>
      </w:r>
      <w:r w:rsidRPr="00EF6638">
        <w:rPr>
          <w:rFonts w:ascii="Times New Roman" w:hAnsi="Times New Roman" w:cs="Times New Roman"/>
          <w:sz w:val="24"/>
          <w:szCs w:val="24"/>
        </w:rPr>
        <w:t xml:space="preserve"> votes is </w:t>
      </w:r>
      <w:r w:rsidRPr="003F7743">
        <w:rPr>
          <w:rFonts w:ascii="Times New Roman" w:hAnsi="Times New Roman" w:cs="Times New Roman"/>
          <w:i/>
          <w:sz w:val="24"/>
          <w:szCs w:val="24"/>
        </w:rPr>
        <w:t>2n</w:t>
      </w:r>
      <w:r w:rsidRPr="00EF6638">
        <w:rPr>
          <w:rFonts w:ascii="Times New Roman" w:hAnsi="Times New Roman" w:cs="Times New Roman"/>
          <w:sz w:val="24"/>
          <w:szCs w:val="24"/>
        </w:rPr>
        <w:t xml:space="preserve">.  The expected benefit is </w:t>
      </w:r>
      <w:r w:rsidRPr="003F7743">
        <w:rPr>
          <w:rFonts w:ascii="Times New Roman" w:hAnsi="Times New Roman" w:cs="Times New Roman"/>
          <w:i/>
          <w:sz w:val="24"/>
          <w:szCs w:val="24"/>
        </w:rPr>
        <w:t>pB</w:t>
      </w:r>
      <w:r w:rsidRPr="00EF6638">
        <w:rPr>
          <w:rFonts w:ascii="Times New Roman" w:hAnsi="Times New Roman" w:cs="Times New Roman"/>
          <w:sz w:val="24"/>
          <w:szCs w:val="24"/>
        </w:rPr>
        <w:t xml:space="preserve"> where </w:t>
      </w:r>
      <w:r w:rsidRPr="003F7743">
        <w:rPr>
          <w:rFonts w:ascii="Times New Roman" w:hAnsi="Times New Roman" w:cs="Times New Roman"/>
          <w:i/>
          <w:sz w:val="24"/>
          <w:szCs w:val="24"/>
        </w:rPr>
        <w:t>p</w:t>
      </w:r>
      <w:r w:rsidRPr="00EF6638">
        <w:rPr>
          <w:rFonts w:ascii="Times New Roman" w:hAnsi="Times New Roman" w:cs="Times New Roman"/>
          <w:sz w:val="24"/>
          <w:szCs w:val="24"/>
        </w:rPr>
        <w:t xml:space="preserve"> is the perceived probability that the nth vote will break a tie (admittedly very small) and </w:t>
      </w:r>
      <w:r w:rsidRPr="003F7743">
        <w:rPr>
          <w:rFonts w:ascii="Times New Roman" w:hAnsi="Times New Roman" w:cs="Times New Roman"/>
          <w:i/>
          <w:sz w:val="24"/>
          <w:szCs w:val="24"/>
        </w:rPr>
        <w:t>B</w:t>
      </w:r>
      <w:r w:rsidRPr="00EF6638">
        <w:rPr>
          <w:rFonts w:ascii="Times New Roman" w:hAnsi="Times New Roman" w:cs="Times New Roman"/>
          <w:sz w:val="24"/>
          <w:szCs w:val="24"/>
        </w:rPr>
        <w:t xml:space="preserve"> is the benefit to the vote buyer of a favorable political outcome.  So, if people are rational maximizers, </w:t>
      </w:r>
    </w:p>
    <w:p w:rsidR="00EF6638" w:rsidRPr="00EF6638" w:rsidRDefault="00EF6638" w:rsidP="00EF6638">
      <w:pPr>
        <w:ind w:firstLine="720"/>
        <w:jc w:val="both"/>
        <w:rPr>
          <w:rFonts w:ascii="Times New Roman" w:hAnsi="Times New Roman" w:cs="Times New Roman"/>
          <w:sz w:val="24"/>
          <w:szCs w:val="24"/>
        </w:rPr>
      </w:pPr>
      <w:r w:rsidRPr="00EF6638">
        <w:rPr>
          <w:rFonts w:ascii="Times New Roman" w:hAnsi="Times New Roman" w:cs="Times New Roman"/>
          <w:sz w:val="24"/>
          <w:szCs w:val="24"/>
        </w:rPr>
        <w:t>(1)</w:t>
      </w:r>
      <w:r w:rsidRPr="00EF6638">
        <w:rPr>
          <w:rFonts w:ascii="Times New Roman" w:hAnsi="Times New Roman" w:cs="Times New Roman"/>
          <w:sz w:val="24"/>
          <w:szCs w:val="24"/>
        </w:rPr>
        <w:tab/>
      </w:r>
      <w:r w:rsidRPr="00D17EFF">
        <w:rPr>
          <w:rFonts w:ascii="Times New Roman" w:hAnsi="Times New Roman" w:cs="Times New Roman"/>
          <w:i/>
          <w:sz w:val="24"/>
          <w:szCs w:val="24"/>
        </w:rPr>
        <w:t>pB</w:t>
      </w:r>
      <w:r w:rsidRPr="00EF6638">
        <w:rPr>
          <w:rFonts w:ascii="Times New Roman" w:hAnsi="Times New Roman" w:cs="Times New Roman"/>
          <w:sz w:val="24"/>
          <w:szCs w:val="24"/>
        </w:rPr>
        <w:t xml:space="preserve"> = </w:t>
      </w:r>
      <w:r w:rsidRPr="00D17EFF">
        <w:rPr>
          <w:rFonts w:ascii="Times New Roman" w:hAnsi="Times New Roman" w:cs="Times New Roman"/>
          <w:i/>
          <w:sz w:val="24"/>
          <w:szCs w:val="24"/>
        </w:rPr>
        <w:t>2n</w:t>
      </w:r>
      <w:r w:rsidRPr="00EF6638">
        <w:rPr>
          <w:rFonts w:ascii="Times New Roman" w:hAnsi="Times New Roman" w:cs="Times New Roman"/>
          <w:sz w:val="24"/>
          <w:szCs w:val="24"/>
        </w:rPr>
        <w:t xml:space="preserve"> or  </w:t>
      </w:r>
      <w:r w:rsidRPr="00D17EFF">
        <w:rPr>
          <w:rFonts w:ascii="Times New Roman" w:hAnsi="Times New Roman" w:cs="Times New Roman"/>
          <w:i/>
          <w:sz w:val="24"/>
          <w:szCs w:val="24"/>
        </w:rPr>
        <w:t>p</w:t>
      </w:r>
      <w:r w:rsidR="005E2463">
        <w:rPr>
          <w:rFonts w:ascii="Times New Roman" w:hAnsi="Times New Roman" w:cs="Times New Roman"/>
          <w:i/>
          <w:sz w:val="24"/>
          <w:szCs w:val="24"/>
        </w:rPr>
        <w:t>/2</w:t>
      </w:r>
      <w:r w:rsidRPr="00EF6638">
        <w:rPr>
          <w:rFonts w:ascii="Times New Roman" w:hAnsi="Times New Roman" w:cs="Times New Roman"/>
          <w:sz w:val="24"/>
          <w:szCs w:val="24"/>
        </w:rPr>
        <w:t xml:space="preserve"> = </w:t>
      </w:r>
      <w:r w:rsidRPr="00D17EFF">
        <w:rPr>
          <w:rFonts w:ascii="Times New Roman" w:hAnsi="Times New Roman" w:cs="Times New Roman"/>
          <w:i/>
          <w:sz w:val="24"/>
          <w:szCs w:val="24"/>
        </w:rPr>
        <w:t>n/B</w:t>
      </w:r>
      <w:r w:rsidRPr="00EF6638">
        <w:rPr>
          <w:rFonts w:ascii="Times New Roman" w:hAnsi="Times New Roman" w:cs="Times New Roman"/>
          <w:sz w:val="24"/>
          <w:szCs w:val="24"/>
        </w:rPr>
        <w:t xml:space="preserve">  for each voter,</w:t>
      </w:r>
    </w:p>
    <w:p w:rsidR="00EF6638" w:rsidRPr="00EF6638" w:rsidRDefault="00577CD4" w:rsidP="007A2241">
      <w:pPr>
        <w:jc w:val="both"/>
        <w:rPr>
          <w:rFonts w:ascii="Times New Roman" w:hAnsi="Times New Roman" w:cs="Times New Roman"/>
          <w:sz w:val="24"/>
          <w:szCs w:val="24"/>
        </w:rPr>
      </w:pPr>
      <w:r>
        <w:rPr>
          <w:rFonts w:ascii="Times New Roman" w:hAnsi="Times New Roman" w:cs="Times New Roman"/>
          <w:sz w:val="24"/>
          <w:szCs w:val="24"/>
        </w:rPr>
        <w:t xml:space="preserve">where </w:t>
      </w:r>
      <w:r w:rsidRPr="00D17EFF">
        <w:rPr>
          <w:rFonts w:ascii="Times New Roman" w:hAnsi="Times New Roman" w:cs="Times New Roman"/>
          <w:i/>
          <w:sz w:val="24"/>
          <w:szCs w:val="24"/>
        </w:rPr>
        <w:t>n/B</w:t>
      </w:r>
      <w:r>
        <w:rPr>
          <w:rFonts w:ascii="Times New Roman" w:hAnsi="Times New Roman" w:cs="Times New Roman"/>
          <w:sz w:val="24"/>
          <w:szCs w:val="24"/>
        </w:rPr>
        <w:t xml:space="preserve"> is the effort/</w:t>
      </w:r>
      <w:r w:rsidR="00EF6638" w:rsidRPr="00EF6638">
        <w:rPr>
          <w:rFonts w:ascii="Times New Roman" w:hAnsi="Times New Roman" w:cs="Times New Roman"/>
          <w:sz w:val="24"/>
          <w:szCs w:val="24"/>
        </w:rPr>
        <w:t xml:space="preserve">benefit ratio.  </w:t>
      </w:r>
    </w:p>
    <w:p w:rsidR="006634C2" w:rsidRDefault="00EF6638" w:rsidP="00EF6638">
      <w:pPr>
        <w:ind w:firstLine="720"/>
        <w:jc w:val="both"/>
        <w:rPr>
          <w:rFonts w:ascii="Times New Roman" w:hAnsi="Times New Roman" w:cs="Times New Roman"/>
          <w:sz w:val="24"/>
          <w:szCs w:val="24"/>
        </w:rPr>
      </w:pPr>
      <w:r w:rsidRPr="00EF6638">
        <w:rPr>
          <w:rFonts w:ascii="Times New Roman" w:hAnsi="Times New Roman" w:cs="Times New Roman"/>
          <w:sz w:val="24"/>
          <w:szCs w:val="24"/>
        </w:rPr>
        <w:t xml:space="preserve">If the subjective probability, </w:t>
      </w:r>
      <w:r w:rsidRPr="002B1C9E">
        <w:rPr>
          <w:rFonts w:ascii="Times New Roman" w:hAnsi="Times New Roman" w:cs="Times New Roman"/>
          <w:i/>
          <w:sz w:val="24"/>
          <w:szCs w:val="24"/>
        </w:rPr>
        <w:t>p</w:t>
      </w:r>
      <w:r w:rsidR="002B1C9E">
        <w:rPr>
          <w:rFonts w:ascii="Times New Roman" w:hAnsi="Times New Roman" w:cs="Times New Roman"/>
          <w:sz w:val="24"/>
          <w:szCs w:val="24"/>
        </w:rPr>
        <w:t>, is the same</w:t>
      </w:r>
      <w:r w:rsidRPr="00EF6638">
        <w:rPr>
          <w:rFonts w:ascii="Times New Roman" w:hAnsi="Times New Roman" w:cs="Times New Roman"/>
          <w:sz w:val="24"/>
          <w:szCs w:val="24"/>
        </w:rPr>
        <w:t xml:space="preserve"> for everyone, the effort/benefit ratio</w:t>
      </w:r>
      <w:r w:rsidR="00E22BA9">
        <w:rPr>
          <w:rFonts w:ascii="Times New Roman" w:hAnsi="Times New Roman" w:cs="Times New Roman"/>
          <w:sz w:val="24"/>
          <w:szCs w:val="24"/>
        </w:rPr>
        <w:t>s</w:t>
      </w:r>
      <w:r w:rsidRPr="00EF6638">
        <w:rPr>
          <w:rFonts w:ascii="Times New Roman" w:hAnsi="Times New Roman" w:cs="Times New Roman"/>
          <w:sz w:val="24"/>
          <w:szCs w:val="24"/>
        </w:rPr>
        <w:t xml:space="preserve"> will</w:t>
      </w:r>
      <w:r w:rsidR="002B1C9E">
        <w:rPr>
          <w:rFonts w:ascii="Times New Roman" w:hAnsi="Times New Roman" w:cs="Times New Roman"/>
          <w:sz w:val="24"/>
          <w:szCs w:val="24"/>
        </w:rPr>
        <w:t xml:space="preserve"> also be the same</w:t>
      </w:r>
      <w:r w:rsidRPr="00EF6638">
        <w:rPr>
          <w:rFonts w:ascii="Times New Roman" w:hAnsi="Times New Roman" w:cs="Times New Roman"/>
          <w:sz w:val="24"/>
          <w:szCs w:val="24"/>
        </w:rPr>
        <w:t xml:space="preserve">.  Pareto optimality will be guaranteed.  </w:t>
      </w:r>
      <w:r w:rsidR="00E22BA9">
        <w:rPr>
          <w:rFonts w:ascii="Times New Roman" w:hAnsi="Times New Roman" w:cs="Times New Roman"/>
          <w:sz w:val="24"/>
          <w:szCs w:val="24"/>
        </w:rPr>
        <w:t xml:space="preserve">Suppose that there is a single issue (yes/no) election. Then if </w:t>
      </w:r>
      <m:oMath>
        <m:nary>
          <m:naryPr>
            <m:chr m:val="∑"/>
            <m:limLoc m:val="undOvr"/>
            <m:subHide m:val="1"/>
            <m:supHide m:val="1"/>
            <m:ctrlPr>
              <w:rPr>
                <w:rFonts w:ascii="Cambria Math" w:eastAsiaTheme="minorEastAsia" w:hAnsi="Cambria Math" w:cs="Times New Roman"/>
                <w:b/>
                <w:i/>
                <w:sz w:val="24"/>
                <w:szCs w:val="24"/>
              </w:rPr>
            </m:ctrlPr>
          </m:naryPr>
          <m:sub/>
          <m:sup/>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B</m:t>
                </m:r>
              </m:e>
              <m:sub>
                <m:r>
                  <m:rPr>
                    <m:sty m:val="bi"/>
                  </m:rPr>
                  <w:rPr>
                    <w:rFonts w:ascii="Cambria Math" w:eastAsiaTheme="minorEastAsia" w:hAnsi="Cambria Math" w:cs="Times New Roman"/>
                    <w:sz w:val="24"/>
                    <w:szCs w:val="24"/>
                  </w:rPr>
                  <m:t>i</m:t>
                </m:r>
              </m:sub>
            </m:sSub>
          </m:e>
        </m:nary>
      </m:oMath>
      <w:r w:rsidR="00381E8D">
        <w:rPr>
          <w:rFonts w:ascii="Times New Roman" w:hAnsi="Times New Roman" w:cs="Times New Roman"/>
          <w:sz w:val="24"/>
          <w:szCs w:val="24"/>
        </w:rPr>
        <w:t xml:space="preserve"> f</w:t>
      </w:r>
      <w:r w:rsidR="00E22BA9">
        <w:rPr>
          <w:rFonts w:ascii="Times New Roman" w:hAnsi="Times New Roman" w:cs="Times New Roman"/>
          <w:sz w:val="24"/>
          <w:szCs w:val="24"/>
        </w:rPr>
        <w:t xml:space="preserve">or “yes” voters </w:t>
      </w:r>
      <w:proofErr w:type="gramStart"/>
      <w:r w:rsidR="00E22BA9">
        <w:rPr>
          <w:rFonts w:ascii="Times New Roman" w:hAnsi="Times New Roman" w:cs="Times New Roman"/>
          <w:sz w:val="24"/>
          <w:szCs w:val="24"/>
        </w:rPr>
        <w:t>is</w:t>
      </w:r>
      <w:proofErr w:type="gramEnd"/>
      <w:r w:rsidR="00E22BA9">
        <w:rPr>
          <w:rFonts w:ascii="Times New Roman" w:hAnsi="Times New Roman" w:cs="Times New Roman"/>
          <w:sz w:val="24"/>
          <w:szCs w:val="24"/>
        </w:rPr>
        <w:t xml:space="preserve"> greater than </w:t>
      </w:r>
      <m:oMath>
        <m:nary>
          <m:naryPr>
            <m:chr m:val="∑"/>
            <m:limLoc m:val="undOvr"/>
            <m:subHide m:val="1"/>
            <m:supHide m:val="1"/>
            <m:ctrlPr>
              <w:rPr>
                <w:rFonts w:ascii="Cambria Math" w:hAnsi="Cambria Math" w:cs="Times New Roman"/>
                <w:b/>
                <w:i/>
                <w:sz w:val="24"/>
                <w:szCs w:val="24"/>
              </w:rPr>
            </m:ctrlPr>
          </m:naryPr>
          <m:sub/>
          <m:sup/>
          <m:e>
            <m:sSub>
              <m:sSubPr>
                <m:ctrlPr>
                  <w:rPr>
                    <w:rFonts w:ascii="Cambria Math" w:hAnsi="Cambria Math" w:cs="Times New Roman"/>
                    <w:b/>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j</m:t>
                </m:r>
              </m:sub>
            </m:sSub>
          </m:e>
        </m:nary>
      </m:oMath>
      <w:r w:rsidR="00381E8D">
        <w:rPr>
          <w:rFonts w:ascii="Times New Roman" w:hAnsi="Times New Roman" w:cs="Times New Roman"/>
          <w:sz w:val="24"/>
          <w:szCs w:val="24"/>
        </w:rPr>
        <w:t xml:space="preserve"> f</w:t>
      </w:r>
      <w:r w:rsidR="00E22BA9">
        <w:rPr>
          <w:rFonts w:ascii="Times New Roman" w:hAnsi="Times New Roman" w:cs="Times New Roman"/>
          <w:sz w:val="24"/>
          <w:szCs w:val="24"/>
        </w:rPr>
        <w:t xml:space="preserve">or “no” voters, </w:t>
      </w:r>
      <w:r w:rsidR="006634C2">
        <w:rPr>
          <w:rFonts w:ascii="Times New Roman" w:hAnsi="Times New Roman" w:cs="Times New Roman"/>
          <w:sz w:val="24"/>
          <w:szCs w:val="24"/>
        </w:rPr>
        <w:t>the “yes” voters must produce more votes. The side that places the greatest value on the issue is the side that wins.</w:t>
      </w:r>
    </w:p>
    <w:p w:rsidR="00EF6638" w:rsidRPr="00EF6638" w:rsidRDefault="007A2241" w:rsidP="00EF6638">
      <w:pPr>
        <w:ind w:firstLine="720"/>
        <w:jc w:val="both"/>
        <w:rPr>
          <w:rFonts w:ascii="Times New Roman" w:hAnsi="Times New Roman" w:cs="Times New Roman"/>
          <w:sz w:val="24"/>
          <w:szCs w:val="24"/>
        </w:rPr>
      </w:pPr>
      <w:r w:rsidRPr="00C74A79">
        <w:rPr>
          <w:rFonts w:ascii="Times New Roman" w:hAnsi="Times New Roman" w:cs="Times New Roman"/>
          <w:sz w:val="24"/>
          <w:szCs w:val="24"/>
        </w:rPr>
        <w:t xml:space="preserve">Note that in equation (1) every voter is understating </w:t>
      </w:r>
      <w:r w:rsidR="00C74A79" w:rsidRPr="00C74A79">
        <w:rPr>
          <w:rFonts w:ascii="Times New Roman" w:hAnsi="Times New Roman" w:cs="Times New Roman"/>
          <w:sz w:val="24"/>
          <w:szCs w:val="24"/>
        </w:rPr>
        <w:t xml:space="preserve">by a factor of </w:t>
      </w:r>
      <w:r w:rsidR="00C74A79" w:rsidRPr="00C74A79">
        <w:rPr>
          <w:rFonts w:ascii="Times New Roman" w:hAnsi="Times New Roman" w:cs="Times New Roman"/>
          <w:i/>
          <w:sz w:val="24"/>
          <w:szCs w:val="24"/>
        </w:rPr>
        <w:t>1-p</w:t>
      </w:r>
      <w:r w:rsidR="00C74A79" w:rsidRPr="00C74A79">
        <w:rPr>
          <w:rFonts w:ascii="Times New Roman" w:hAnsi="Times New Roman" w:cs="Times New Roman"/>
          <w:sz w:val="24"/>
          <w:szCs w:val="24"/>
        </w:rPr>
        <w:t xml:space="preserve"> </w:t>
      </w:r>
      <w:r w:rsidRPr="00C74A79">
        <w:rPr>
          <w:rFonts w:ascii="Times New Roman" w:hAnsi="Times New Roman" w:cs="Times New Roman"/>
          <w:sz w:val="24"/>
          <w:szCs w:val="24"/>
        </w:rPr>
        <w:t>the true value of the election to herself. Unlike the marketplace, in the political system people are never expected to fully reveal their preferences.</w:t>
      </w:r>
      <w:r>
        <w:rPr>
          <w:rFonts w:ascii="Times New Roman" w:hAnsi="Times New Roman" w:cs="Times New Roman"/>
          <w:sz w:val="24"/>
          <w:szCs w:val="24"/>
        </w:rPr>
        <w:t xml:space="preserve"> We can still get optimal outcomes however, </w:t>
      </w:r>
      <w:r w:rsidR="00D63EC2">
        <w:rPr>
          <w:rFonts w:ascii="Times New Roman" w:hAnsi="Times New Roman" w:cs="Times New Roman"/>
          <w:sz w:val="24"/>
          <w:szCs w:val="24"/>
        </w:rPr>
        <w:t>if every voter understates her</w:t>
      </w:r>
      <w:r>
        <w:rPr>
          <w:rFonts w:ascii="Times New Roman" w:hAnsi="Times New Roman" w:cs="Times New Roman"/>
          <w:sz w:val="24"/>
          <w:szCs w:val="24"/>
        </w:rPr>
        <w:t xml:space="preserve"> preferences to the same extent.</w:t>
      </w:r>
    </w:p>
    <w:p w:rsidR="00EF6638" w:rsidRPr="00EF6638" w:rsidRDefault="00EF6638" w:rsidP="00EF6638">
      <w:pPr>
        <w:ind w:firstLine="720"/>
        <w:jc w:val="both"/>
        <w:rPr>
          <w:rFonts w:ascii="Times New Roman" w:hAnsi="Times New Roman" w:cs="Times New Roman"/>
          <w:sz w:val="24"/>
          <w:szCs w:val="24"/>
        </w:rPr>
      </w:pPr>
      <w:r w:rsidRPr="00EF6638">
        <w:rPr>
          <w:rFonts w:ascii="Times New Roman" w:hAnsi="Times New Roman" w:cs="Times New Roman"/>
          <w:sz w:val="24"/>
          <w:szCs w:val="24"/>
        </w:rPr>
        <w:t xml:space="preserve">Note </w:t>
      </w:r>
      <w:r w:rsidR="007A2241">
        <w:rPr>
          <w:rFonts w:ascii="Times New Roman" w:hAnsi="Times New Roman" w:cs="Times New Roman"/>
          <w:sz w:val="24"/>
          <w:szCs w:val="24"/>
        </w:rPr>
        <w:t xml:space="preserve">also </w:t>
      </w:r>
      <w:r w:rsidRPr="00EF6638">
        <w:rPr>
          <w:rFonts w:ascii="Times New Roman" w:hAnsi="Times New Roman" w:cs="Times New Roman"/>
          <w:sz w:val="24"/>
          <w:szCs w:val="24"/>
        </w:rPr>
        <w:t>that the probability of being the decisive voter quickly approaches zero a</w:t>
      </w:r>
      <w:r w:rsidR="007A2241">
        <w:rPr>
          <w:rFonts w:ascii="Times New Roman" w:hAnsi="Times New Roman" w:cs="Times New Roman"/>
          <w:sz w:val="24"/>
          <w:szCs w:val="24"/>
        </w:rPr>
        <w:t xml:space="preserve">s the number of voters becomes very large. Even so, </w:t>
      </w:r>
      <w:proofErr w:type="gramStart"/>
      <w:r w:rsidR="007A2241">
        <w:rPr>
          <w:rFonts w:ascii="Times New Roman" w:hAnsi="Times New Roman" w:cs="Times New Roman"/>
          <w:sz w:val="24"/>
          <w:szCs w:val="24"/>
        </w:rPr>
        <w:t>small</w:t>
      </w:r>
      <w:r w:rsidRPr="00EF6638">
        <w:rPr>
          <w:rFonts w:ascii="Times New Roman" w:hAnsi="Times New Roman" w:cs="Times New Roman"/>
          <w:sz w:val="24"/>
          <w:szCs w:val="24"/>
        </w:rPr>
        <w:t xml:space="preserve"> diff</w:t>
      </w:r>
      <w:r w:rsidR="00F35D83">
        <w:rPr>
          <w:rFonts w:ascii="Times New Roman" w:hAnsi="Times New Roman" w:cs="Times New Roman"/>
          <w:sz w:val="24"/>
          <w:szCs w:val="24"/>
        </w:rPr>
        <w:t>erences</w:t>
      </w:r>
      <w:proofErr w:type="gramEnd"/>
      <w:r w:rsidR="00F35D83">
        <w:rPr>
          <w:rFonts w:ascii="Times New Roman" w:hAnsi="Times New Roman" w:cs="Times New Roman"/>
          <w:sz w:val="24"/>
          <w:szCs w:val="24"/>
        </w:rPr>
        <w:t xml:space="preserve"> in the perception of the</w:t>
      </w:r>
      <w:r w:rsidRPr="00EF6638">
        <w:rPr>
          <w:rFonts w:ascii="Times New Roman" w:hAnsi="Times New Roman" w:cs="Times New Roman"/>
          <w:sz w:val="24"/>
          <w:szCs w:val="24"/>
        </w:rPr>
        <w:t>s</w:t>
      </w:r>
      <w:r w:rsidR="00F35D83">
        <w:rPr>
          <w:rFonts w:ascii="Times New Roman" w:hAnsi="Times New Roman" w:cs="Times New Roman"/>
          <w:sz w:val="24"/>
          <w:szCs w:val="24"/>
        </w:rPr>
        <w:t>e</w:t>
      </w:r>
      <w:r w:rsidRPr="00EF6638">
        <w:rPr>
          <w:rFonts w:ascii="Times New Roman" w:hAnsi="Times New Roman" w:cs="Times New Roman"/>
          <w:sz w:val="24"/>
          <w:szCs w:val="24"/>
        </w:rPr>
        <w:t xml:space="preserve"> proba</w:t>
      </w:r>
      <w:r w:rsidR="00F35D83">
        <w:rPr>
          <w:rFonts w:ascii="Times New Roman" w:hAnsi="Times New Roman" w:cs="Times New Roman"/>
          <w:sz w:val="24"/>
          <w:szCs w:val="24"/>
        </w:rPr>
        <w:t>bilities</w:t>
      </w:r>
      <w:r w:rsidR="007A2241">
        <w:rPr>
          <w:rFonts w:ascii="Times New Roman" w:hAnsi="Times New Roman" w:cs="Times New Roman"/>
          <w:sz w:val="24"/>
          <w:szCs w:val="24"/>
        </w:rPr>
        <w:t xml:space="preserve"> can cause </w:t>
      </w:r>
      <w:r w:rsidR="00F35D83">
        <w:rPr>
          <w:rFonts w:ascii="Times New Roman" w:hAnsi="Times New Roman" w:cs="Times New Roman"/>
          <w:sz w:val="24"/>
          <w:szCs w:val="24"/>
        </w:rPr>
        <w:t>large welfare losses</w:t>
      </w:r>
      <w:r w:rsidRPr="00EF6638">
        <w:rPr>
          <w:rFonts w:ascii="Times New Roman" w:hAnsi="Times New Roman" w:cs="Times New Roman"/>
          <w:sz w:val="24"/>
          <w:szCs w:val="24"/>
        </w:rPr>
        <w:t>.  Suppose the beneficiaries of a public spending project believe their probability of being the decisive voter is 1/1,000,000</w:t>
      </w:r>
      <w:r w:rsidR="006634C2">
        <w:rPr>
          <w:rFonts w:ascii="Times New Roman" w:hAnsi="Times New Roman" w:cs="Times New Roman"/>
          <w:sz w:val="24"/>
          <w:szCs w:val="24"/>
        </w:rPr>
        <w:t>, on the average</w:t>
      </w:r>
      <w:r w:rsidRPr="00EF6638">
        <w:rPr>
          <w:rFonts w:ascii="Times New Roman" w:hAnsi="Times New Roman" w:cs="Times New Roman"/>
          <w:sz w:val="24"/>
          <w:szCs w:val="24"/>
        </w:rPr>
        <w:t>, while taxpayers who must bear the cost believe their probability to be 2</w:t>
      </w:r>
      <w:r w:rsidR="005A1F00">
        <w:rPr>
          <w:rFonts w:ascii="Times New Roman" w:hAnsi="Times New Roman" w:cs="Times New Roman"/>
          <w:sz w:val="24"/>
          <w:szCs w:val="24"/>
        </w:rPr>
        <w:t>/1,000,000. Equation (1) shows</w:t>
      </w:r>
      <w:r w:rsidRPr="00EF6638">
        <w:rPr>
          <w:rFonts w:ascii="Times New Roman" w:hAnsi="Times New Roman" w:cs="Times New Roman"/>
          <w:sz w:val="24"/>
          <w:szCs w:val="24"/>
        </w:rPr>
        <w:t xml:space="preserve"> that the </w:t>
      </w:r>
      <w:r w:rsidRPr="00EF6638">
        <w:rPr>
          <w:rFonts w:ascii="Times New Roman" w:hAnsi="Times New Roman" w:cs="Times New Roman"/>
          <w:sz w:val="24"/>
          <w:szCs w:val="24"/>
        </w:rPr>
        <w:lastRenderedPageBreak/>
        <w:t xml:space="preserve">opposition group will buy twice as many votes per unit of cost as the proponent group buys per unit of benefit, defeating any issue for which the benefit is less than twice the cost. </w:t>
      </w:r>
    </w:p>
    <w:p w:rsidR="004010FF" w:rsidRDefault="004010FF" w:rsidP="00D507DE">
      <w:pPr>
        <w:ind w:firstLine="720"/>
        <w:jc w:val="both"/>
        <w:rPr>
          <w:rFonts w:ascii="Times New Roman" w:hAnsi="Times New Roman" w:cs="Times New Roman"/>
          <w:sz w:val="24"/>
          <w:szCs w:val="24"/>
        </w:rPr>
      </w:pPr>
    </w:p>
    <w:p w:rsidR="004010FF" w:rsidRPr="0011108E" w:rsidRDefault="004010FF" w:rsidP="004010FF">
      <w:pPr>
        <w:jc w:val="both"/>
        <w:rPr>
          <w:rFonts w:ascii="Times New Roman" w:eastAsiaTheme="minorEastAsia" w:hAnsi="Times New Roman" w:cs="Times New Roman"/>
          <w:sz w:val="24"/>
          <w:szCs w:val="24"/>
        </w:rPr>
      </w:pPr>
      <w:r>
        <w:rPr>
          <w:rFonts w:ascii="Times New Roman" w:hAnsi="Times New Roman"/>
          <w:sz w:val="24"/>
          <w:szCs w:val="24"/>
          <w:u w:val="single"/>
        </w:rPr>
        <w:t>II</w:t>
      </w:r>
      <w:r w:rsidR="00577CD4">
        <w:rPr>
          <w:rFonts w:ascii="Times New Roman" w:hAnsi="Times New Roman"/>
          <w:sz w:val="24"/>
          <w:szCs w:val="24"/>
          <w:u w:val="single"/>
        </w:rPr>
        <w:t>I</w:t>
      </w:r>
      <w:r>
        <w:rPr>
          <w:rFonts w:ascii="Times New Roman" w:hAnsi="Times New Roman"/>
          <w:sz w:val="24"/>
          <w:szCs w:val="24"/>
          <w:u w:val="single"/>
        </w:rPr>
        <w:t>. Inefficiency in Political Markets</w:t>
      </w:r>
    </w:p>
    <w:p w:rsidR="004010FF" w:rsidRDefault="004010FF" w:rsidP="004010FF">
      <w:pPr>
        <w:spacing w:before="240" w:line="240" w:lineRule="auto"/>
        <w:rPr>
          <w:rFonts w:ascii="Times New Roman" w:hAnsi="Times New Roman"/>
          <w:sz w:val="24"/>
          <w:szCs w:val="24"/>
        </w:rPr>
      </w:pPr>
      <w:r>
        <w:rPr>
          <w:rFonts w:ascii="Times New Roman" w:hAnsi="Times New Roman"/>
          <w:sz w:val="24"/>
          <w:szCs w:val="24"/>
        </w:rPr>
        <w:t>            Harberger (1954) calculated the welfare loss from monopoly in the private sector to be about 1/10</w:t>
      </w:r>
      <w:r>
        <w:rPr>
          <w:rFonts w:ascii="Times New Roman" w:hAnsi="Times New Roman"/>
          <w:sz w:val="24"/>
          <w:szCs w:val="24"/>
          <w:vertAlign w:val="superscript"/>
        </w:rPr>
        <w:t>th</w:t>
      </w:r>
      <w:r>
        <w:rPr>
          <w:rFonts w:ascii="Times New Roman" w:hAnsi="Times New Roman"/>
          <w:sz w:val="24"/>
          <w:szCs w:val="24"/>
        </w:rPr>
        <w:t xml:space="preserve"> of one percent of private sector output.  We use the same assumptions and method</w:t>
      </w:r>
      <w:r w:rsidR="00991453">
        <w:rPr>
          <w:rFonts w:ascii="Times New Roman" w:hAnsi="Times New Roman"/>
          <w:sz w:val="24"/>
          <w:szCs w:val="24"/>
        </w:rPr>
        <w:t>s</w:t>
      </w:r>
      <w:r>
        <w:rPr>
          <w:rFonts w:ascii="Times New Roman" w:hAnsi="Times New Roman"/>
          <w:sz w:val="24"/>
          <w:szCs w:val="24"/>
        </w:rPr>
        <w:t xml:space="preserve"> of calculation here to measure the welfare consequences of misallocation in t</w:t>
      </w:r>
      <w:r w:rsidR="00EF6638">
        <w:rPr>
          <w:rFonts w:ascii="Times New Roman" w:hAnsi="Times New Roman"/>
          <w:sz w:val="24"/>
          <w:szCs w:val="24"/>
        </w:rPr>
        <w:t>he public sector und</w:t>
      </w:r>
      <w:r w:rsidR="00577CD4">
        <w:rPr>
          <w:rFonts w:ascii="Times New Roman" w:hAnsi="Times New Roman"/>
          <w:sz w:val="24"/>
          <w:szCs w:val="24"/>
        </w:rPr>
        <w:t>er a variety of</w:t>
      </w:r>
      <w:r w:rsidR="00EF6638">
        <w:rPr>
          <w:rFonts w:ascii="Times New Roman" w:hAnsi="Times New Roman"/>
          <w:sz w:val="24"/>
          <w:szCs w:val="24"/>
        </w:rPr>
        <w:t xml:space="preserve"> voting</w:t>
      </w:r>
      <w:r w:rsidR="00577CD4">
        <w:rPr>
          <w:rFonts w:ascii="Times New Roman" w:hAnsi="Times New Roman"/>
          <w:sz w:val="24"/>
          <w:szCs w:val="24"/>
        </w:rPr>
        <w:t xml:space="preserve"> models</w:t>
      </w:r>
      <w:r w:rsidR="00EF6638">
        <w:rPr>
          <w:rFonts w:ascii="Times New Roman" w:hAnsi="Times New Roman"/>
          <w:sz w:val="24"/>
          <w:szCs w:val="24"/>
        </w:rPr>
        <w:t>.</w:t>
      </w:r>
      <w:r w:rsidR="006634C2">
        <w:rPr>
          <w:rFonts w:ascii="Times New Roman" w:hAnsi="Times New Roman"/>
          <w:sz w:val="24"/>
          <w:szCs w:val="24"/>
        </w:rPr>
        <w:t xml:space="preserve"> Further, instead of a yes/no vote we allow a continuum of options with candidates able to take positions along the continuum.</w:t>
      </w:r>
    </w:p>
    <w:p w:rsidR="004010FF" w:rsidRDefault="004010FF" w:rsidP="004010FF">
      <w:pPr>
        <w:spacing w:before="240" w:line="240" w:lineRule="auto"/>
        <w:rPr>
          <w:rFonts w:ascii="Times New Roman" w:hAnsi="Times New Roman"/>
          <w:sz w:val="24"/>
          <w:szCs w:val="24"/>
        </w:rPr>
      </w:pPr>
      <w:r>
        <w:rPr>
          <w:rFonts w:ascii="Times New Roman" w:hAnsi="Times New Roman"/>
          <w:sz w:val="24"/>
          <w:szCs w:val="24"/>
        </w:rPr>
        <w:t xml:space="preserve">            Let </w:t>
      </w:r>
      <w:r w:rsidRPr="00941015">
        <w:rPr>
          <w:rFonts w:ascii="Times New Roman" w:hAnsi="Times New Roman"/>
          <w:i/>
          <w:sz w:val="24"/>
          <w:szCs w:val="24"/>
        </w:rPr>
        <w:t>B(Q)</w:t>
      </w:r>
      <w:r w:rsidR="00EF6638">
        <w:rPr>
          <w:rFonts w:ascii="Times New Roman" w:hAnsi="Times New Roman"/>
          <w:sz w:val="24"/>
          <w:szCs w:val="24"/>
        </w:rPr>
        <w:t xml:space="preserve"> be the </w:t>
      </w:r>
      <w:r>
        <w:rPr>
          <w:rFonts w:ascii="Times New Roman" w:hAnsi="Times New Roman"/>
          <w:sz w:val="24"/>
          <w:szCs w:val="24"/>
        </w:rPr>
        <w:t xml:space="preserve">benefit of the group advocating for more </w:t>
      </w:r>
      <w:r w:rsidR="0097167E">
        <w:rPr>
          <w:rFonts w:ascii="Times New Roman" w:hAnsi="Times New Roman"/>
          <w:sz w:val="24"/>
          <w:szCs w:val="24"/>
        </w:rPr>
        <w:t>public-sector</w:t>
      </w:r>
      <w:r>
        <w:rPr>
          <w:rFonts w:ascii="Times New Roman" w:hAnsi="Times New Roman"/>
          <w:sz w:val="24"/>
          <w:szCs w:val="24"/>
        </w:rPr>
        <w:t xml:space="preserve"> output, </w:t>
      </w:r>
      <w:r w:rsidRPr="00941015">
        <w:rPr>
          <w:rFonts w:ascii="Times New Roman" w:hAnsi="Times New Roman"/>
          <w:i/>
          <w:sz w:val="24"/>
          <w:szCs w:val="24"/>
        </w:rPr>
        <w:t>Q</w:t>
      </w:r>
      <w:r>
        <w:rPr>
          <w:rFonts w:ascii="Times New Roman" w:hAnsi="Times New Roman"/>
          <w:sz w:val="24"/>
          <w:szCs w:val="24"/>
        </w:rPr>
        <w:t xml:space="preserve">, and let </w:t>
      </w:r>
      <w:r w:rsidRPr="00941015">
        <w:rPr>
          <w:rFonts w:ascii="Times New Roman" w:hAnsi="Times New Roman"/>
          <w:i/>
          <w:sz w:val="24"/>
          <w:szCs w:val="24"/>
        </w:rPr>
        <w:t>C(Q)</w:t>
      </w:r>
      <w:r w:rsidR="00EF6638">
        <w:rPr>
          <w:rFonts w:ascii="Times New Roman" w:hAnsi="Times New Roman"/>
          <w:sz w:val="24"/>
          <w:szCs w:val="24"/>
        </w:rPr>
        <w:t xml:space="preserve"> be the </w:t>
      </w:r>
      <w:r>
        <w:rPr>
          <w:rFonts w:ascii="Times New Roman" w:hAnsi="Times New Roman"/>
          <w:sz w:val="24"/>
          <w:szCs w:val="24"/>
        </w:rPr>
        <w:t>cost to the group opp</w:t>
      </w:r>
      <w:r w:rsidR="00ED4CB7">
        <w:rPr>
          <w:rFonts w:ascii="Times New Roman" w:hAnsi="Times New Roman"/>
          <w:sz w:val="24"/>
          <w:szCs w:val="24"/>
        </w:rPr>
        <w:t>osing more output.  If there is a unique winning platform</w:t>
      </w:r>
      <w:r>
        <w:rPr>
          <w:rFonts w:ascii="Times New Roman" w:hAnsi="Times New Roman"/>
          <w:sz w:val="24"/>
          <w:szCs w:val="24"/>
        </w:rPr>
        <w:t xml:space="preserve">, </w:t>
      </w:r>
      <w:r w:rsidRPr="00941015">
        <w:rPr>
          <w:rFonts w:ascii="Times New Roman" w:hAnsi="Times New Roman"/>
          <w:i/>
          <w:sz w:val="24"/>
          <w:szCs w:val="24"/>
        </w:rPr>
        <w:t>Q</w:t>
      </w:r>
      <w:r w:rsidR="007E364C">
        <w:rPr>
          <w:rFonts w:ascii="Times New Roman" w:hAnsi="Times New Roman"/>
          <w:i/>
          <w:sz w:val="24"/>
          <w:szCs w:val="24"/>
          <w:vertAlign w:val="superscript"/>
        </w:rPr>
        <w:t>e</w:t>
      </w:r>
      <w:r>
        <w:rPr>
          <w:rFonts w:ascii="Times New Roman" w:hAnsi="Times New Roman"/>
          <w:sz w:val="24"/>
          <w:szCs w:val="24"/>
        </w:rPr>
        <w:t>,</w:t>
      </w:r>
      <w:r w:rsidR="00ED4CB7">
        <w:rPr>
          <w:rFonts w:ascii="Times New Roman" w:hAnsi="Times New Roman"/>
          <w:sz w:val="24"/>
          <w:szCs w:val="24"/>
        </w:rPr>
        <w:t xml:space="preserve"> </w:t>
      </w:r>
      <w:r w:rsidR="00F35D83">
        <w:rPr>
          <w:rFonts w:ascii="Times New Roman" w:hAnsi="Times New Roman"/>
          <w:sz w:val="24"/>
          <w:szCs w:val="24"/>
        </w:rPr>
        <w:t>it must</w:t>
      </w:r>
      <w:r w:rsidR="00ED4CB7">
        <w:rPr>
          <w:rFonts w:ascii="Times New Roman" w:hAnsi="Times New Roman"/>
          <w:sz w:val="24"/>
          <w:szCs w:val="24"/>
        </w:rPr>
        <w:t xml:space="preserve"> satisfy</w:t>
      </w:r>
    </w:p>
    <w:p w:rsidR="004010FF" w:rsidRDefault="00EF6638" w:rsidP="004010FF">
      <w:pPr>
        <w:spacing w:before="240" w:line="240" w:lineRule="auto"/>
        <w:rPr>
          <w:rFonts w:ascii="Times New Roman" w:eastAsiaTheme="minorEastAsia" w:hAnsi="Times New Roman"/>
          <w:sz w:val="24"/>
          <w:szCs w:val="24"/>
        </w:rPr>
      </w:pPr>
      <w:r>
        <w:rPr>
          <w:rFonts w:ascii="Times New Roman" w:hAnsi="Times New Roman"/>
          <w:sz w:val="24"/>
          <w:szCs w:val="24"/>
        </w:rPr>
        <w:t>(2</w:t>
      </w:r>
      <w:r w:rsidR="004010FF">
        <w:rPr>
          <w:rFonts w:ascii="Times New Roman" w:hAnsi="Times New Roman"/>
          <w:sz w:val="24"/>
          <w:szCs w:val="24"/>
        </w:rPr>
        <w:t>)</w:t>
      </w:r>
      <w:r w:rsidR="004010FF">
        <w:rPr>
          <w:rFonts w:ascii="Times New Roman" w:hAnsi="Times New Roman"/>
          <w:sz w:val="24"/>
          <w:szCs w:val="24"/>
        </w:rPr>
        <w:tab/>
      </w:r>
      <m:oMath>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P</m:t>
            </m:r>
          </m:sup>
        </m:sSup>
        <m:r>
          <w:rPr>
            <w:rFonts w:ascii="Cambria Math" w:hAnsi="Cambria Math"/>
            <w:sz w:val="24"/>
            <w:szCs w:val="24"/>
          </w:rPr>
          <m:t>MB</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e</m:t>
                </m:r>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O</m:t>
            </m:r>
          </m:sup>
        </m:sSup>
        <m:r>
          <w:rPr>
            <w:rFonts w:ascii="Cambria Math" w:hAnsi="Cambria Math"/>
            <w:sz w:val="24"/>
            <w:szCs w:val="24"/>
          </w:rPr>
          <m:t>MC</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e</m:t>
                </m:r>
              </m:sup>
            </m:sSup>
          </m:e>
        </m:d>
      </m:oMath>
      <w:r w:rsidR="004010FF">
        <w:rPr>
          <w:rFonts w:ascii="Times New Roman" w:eastAsiaTheme="minorEastAsia" w:hAnsi="Times New Roman"/>
          <w:sz w:val="24"/>
          <w:szCs w:val="24"/>
        </w:rPr>
        <w:t>.</w:t>
      </w:r>
    </w:p>
    <w:p w:rsidR="004010FF" w:rsidRDefault="004010FF" w:rsidP="004010FF">
      <w:pPr>
        <w:spacing w:before="240" w:line="240" w:lineRule="auto"/>
        <w:rPr>
          <w:rFonts w:ascii="Times New Roman" w:eastAsiaTheme="minorEastAsia" w:hAnsi="Times New Roman" w:cs="Times New Roman"/>
          <w:sz w:val="24"/>
          <w:szCs w:val="24"/>
        </w:rPr>
      </w:pPr>
      <w:r>
        <w:rPr>
          <w:rFonts w:ascii="Times New Roman" w:eastAsiaTheme="minorEastAsia" w:hAnsi="Times New Roman"/>
          <w:sz w:val="24"/>
          <w:szCs w:val="24"/>
        </w:rPr>
        <w:t xml:space="preserve">Here, the superscripts, </w:t>
      </w:r>
      <w:r w:rsidR="007237A4">
        <w:rPr>
          <w:rFonts w:ascii="Times New Roman" w:eastAsiaTheme="minorEastAsia" w:hAnsi="Times New Roman"/>
          <w:i/>
          <w:sz w:val="24"/>
          <w:szCs w:val="24"/>
        </w:rPr>
        <w:t>p</w:t>
      </w:r>
      <w:r>
        <w:rPr>
          <w:rFonts w:ascii="Times New Roman" w:eastAsiaTheme="minorEastAsia" w:hAnsi="Times New Roman"/>
          <w:sz w:val="24"/>
          <w:szCs w:val="24"/>
        </w:rPr>
        <w:t xml:space="preserve"> and </w:t>
      </w:r>
      <w:r w:rsidR="007237A4">
        <w:rPr>
          <w:rFonts w:ascii="Times New Roman" w:eastAsiaTheme="minorEastAsia" w:hAnsi="Times New Roman"/>
          <w:i/>
          <w:sz w:val="24"/>
          <w:szCs w:val="24"/>
        </w:rPr>
        <w:t>o</w:t>
      </w:r>
      <w:r w:rsidR="00EF6638">
        <w:rPr>
          <w:rFonts w:ascii="Times New Roman" w:eastAsiaTheme="minorEastAsia" w:hAnsi="Times New Roman"/>
          <w:sz w:val="24"/>
          <w:szCs w:val="24"/>
        </w:rPr>
        <w:t xml:space="preserve">, represent the proponents and opponents of spending and </w:t>
      </w:r>
      <w:r w:rsidR="00EF6638" w:rsidRPr="00C74A79">
        <w:rPr>
          <w:rFonts w:ascii="Times New Roman" w:eastAsiaTheme="minorEastAsia" w:hAnsi="Times New Roman"/>
          <w:i/>
          <w:sz w:val="24"/>
          <w:szCs w:val="24"/>
        </w:rPr>
        <w:t>MB</w:t>
      </w:r>
      <w:r w:rsidR="00EF6638">
        <w:rPr>
          <w:rFonts w:ascii="Times New Roman" w:eastAsiaTheme="minorEastAsia" w:hAnsi="Times New Roman"/>
          <w:sz w:val="24"/>
          <w:szCs w:val="24"/>
        </w:rPr>
        <w:t xml:space="preserve"> and </w:t>
      </w:r>
      <w:r w:rsidR="00EF6638" w:rsidRPr="00C74A79">
        <w:rPr>
          <w:rFonts w:ascii="Times New Roman" w:eastAsiaTheme="minorEastAsia" w:hAnsi="Times New Roman"/>
          <w:i/>
          <w:sz w:val="24"/>
          <w:szCs w:val="24"/>
        </w:rPr>
        <w:t>MC</w:t>
      </w:r>
      <w:r w:rsidR="00EF6638">
        <w:rPr>
          <w:rFonts w:ascii="Times New Roman" w:eastAsiaTheme="minorEastAsia" w:hAnsi="Times New Roman"/>
          <w:sz w:val="24"/>
          <w:szCs w:val="24"/>
        </w:rPr>
        <w:t xml:space="preserve"> represent marginal benefit and marginal cost </w:t>
      </w:r>
      <w:r w:rsidR="00991453">
        <w:rPr>
          <w:rFonts w:ascii="Times New Roman" w:eastAsiaTheme="minorEastAsia" w:hAnsi="Times New Roman"/>
          <w:sz w:val="24"/>
          <w:szCs w:val="24"/>
        </w:rPr>
        <w:t xml:space="preserve">of </w:t>
      </w:r>
      <w:r w:rsidR="00991453" w:rsidRPr="00C74A79">
        <w:rPr>
          <w:rFonts w:ascii="Times New Roman" w:eastAsiaTheme="minorEastAsia" w:hAnsi="Times New Roman"/>
          <w:i/>
          <w:sz w:val="24"/>
          <w:szCs w:val="24"/>
        </w:rPr>
        <w:t>Q</w:t>
      </w:r>
      <w:r w:rsidR="00991453">
        <w:rPr>
          <w:rFonts w:ascii="Times New Roman" w:eastAsiaTheme="minorEastAsia" w:hAnsi="Times New Roman"/>
          <w:sz w:val="24"/>
          <w:szCs w:val="24"/>
        </w:rPr>
        <w:t xml:space="preserve"> </w:t>
      </w:r>
      <w:r w:rsidR="00EF6638">
        <w:rPr>
          <w:rFonts w:ascii="Times New Roman" w:eastAsiaTheme="minorEastAsia" w:hAnsi="Times New Roman"/>
          <w:sz w:val="24"/>
          <w:szCs w:val="24"/>
        </w:rPr>
        <w:t xml:space="preserve">for the two groups, </w:t>
      </w:r>
      <w:r>
        <w:rPr>
          <w:rFonts w:ascii="Times New Roman" w:eastAsiaTheme="minorEastAsia" w:hAnsi="Times New Roman"/>
          <w:sz w:val="24"/>
          <w:szCs w:val="24"/>
        </w:rPr>
        <w:t xml:space="preserve">respectively.  The </w:t>
      </w:r>
      <w:r w:rsidRPr="00D17EFF">
        <w:rPr>
          <w:rFonts w:ascii="Times New Roman" w:eastAsiaTheme="minorEastAsia" w:hAnsi="Times New Roman" w:cs="Times New Roman"/>
          <w:i/>
          <w:sz w:val="24"/>
          <w:szCs w:val="24"/>
        </w:rPr>
        <w:t xml:space="preserve">λs </w:t>
      </w:r>
      <w:r w:rsidR="00EF6638">
        <w:rPr>
          <w:rFonts w:ascii="Times New Roman" w:eastAsiaTheme="minorEastAsia" w:hAnsi="Times New Roman" w:cs="Times New Roman"/>
          <w:sz w:val="24"/>
          <w:szCs w:val="24"/>
        </w:rPr>
        <w:t>in equation (2</w:t>
      </w:r>
      <w:r>
        <w:rPr>
          <w:rFonts w:ascii="Times New Roman" w:eastAsiaTheme="minorEastAsia" w:hAnsi="Times New Roman" w:cs="Times New Roman"/>
          <w:sz w:val="24"/>
          <w:szCs w:val="24"/>
        </w:rPr>
        <w:t xml:space="preserve">) represent </w:t>
      </w:r>
      <w:r w:rsidR="00324996">
        <w:rPr>
          <w:rFonts w:ascii="Times New Roman" w:eastAsiaTheme="minorEastAsia" w:hAnsi="Times New Roman" w:cs="Times New Roman"/>
          <w:sz w:val="24"/>
          <w:szCs w:val="24"/>
        </w:rPr>
        <w:t xml:space="preserve">group </w:t>
      </w:r>
      <w:r w:rsidR="00E14A6D">
        <w:rPr>
          <w:rFonts w:ascii="Times New Roman" w:eastAsiaTheme="minorEastAsia" w:hAnsi="Times New Roman" w:cs="Times New Roman"/>
          <w:sz w:val="24"/>
          <w:szCs w:val="24"/>
        </w:rPr>
        <w:t>effort</w:t>
      </w:r>
      <w:r>
        <w:rPr>
          <w:rFonts w:ascii="Times New Roman" w:eastAsiaTheme="minorEastAsia" w:hAnsi="Times New Roman" w:cs="Times New Roman"/>
          <w:sz w:val="24"/>
          <w:szCs w:val="24"/>
        </w:rPr>
        <w:t xml:space="preserve"> per unit of benefit in the </w:t>
      </w:r>
      <w:r w:rsidR="00E14A6D">
        <w:rPr>
          <w:rFonts w:ascii="Times New Roman" w:eastAsiaTheme="minorEastAsia" w:hAnsi="Times New Roman" w:cs="Times New Roman"/>
          <w:sz w:val="24"/>
          <w:szCs w:val="24"/>
        </w:rPr>
        <w:t>Goodman Porter model</w:t>
      </w:r>
      <w:r>
        <w:rPr>
          <w:rFonts w:ascii="Times New Roman" w:eastAsiaTheme="minorEastAsia" w:hAnsi="Times New Roman" w:cs="Times New Roman"/>
          <w:sz w:val="24"/>
          <w:szCs w:val="24"/>
        </w:rPr>
        <w:t xml:space="preserve">.  This is analogous to </w:t>
      </w:r>
      <w:r w:rsidR="00E14A6D">
        <w:rPr>
          <w:rFonts w:ascii="Times New Roman" w:eastAsiaTheme="minorEastAsia" w:hAnsi="Times New Roman" w:cs="Times New Roman"/>
          <w:sz w:val="24"/>
          <w:szCs w:val="24"/>
        </w:rPr>
        <w:t>votes</w:t>
      </w:r>
      <w:r>
        <w:rPr>
          <w:rFonts w:ascii="Times New Roman" w:eastAsiaTheme="minorEastAsia" w:hAnsi="Times New Roman" w:cs="Times New Roman"/>
          <w:sz w:val="24"/>
          <w:szCs w:val="24"/>
        </w:rPr>
        <w:t xml:space="preserve"> per unit of benefit in the </w:t>
      </w:r>
      <w:r w:rsidR="00E14A6D">
        <w:rPr>
          <w:rFonts w:ascii="Times New Roman" w:eastAsiaTheme="minorEastAsia" w:hAnsi="Times New Roman" w:cs="Times New Roman"/>
          <w:sz w:val="24"/>
          <w:szCs w:val="24"/>
        </w:rPr>
        <w:t xml:space="preserve">quadratic voting model </w:t>
      </w:r>
      <w:r w:rsidRPr="00C74A79">
        <w:rPr>
          <w:rFonts w:ascii="Times New Roman" w:eastAsiaTheme="minorEastAsia" w:hAnsi="Times New Roman" w:cs="Times New Roman"/>
          <w:sz w:val="24"/>
          <w:szCs w:val="24"/>
        </w:rPr>
        <w:t>an</w:t>
      </w:r>
      <w:r w:rsidR="00ED4CB7" w:rsidRPr="00C74A79">
        <w:rPr>
          <w:rFonts w:ascii="Times New Roman" w:eastAsiaTheme="minorEastAsia" w:hAnsi="Times New Roman" w:cs="Times New Roman"/>
          <w:sz w:val="24"/>
          <w:szCs w:val="24"/>
        </w:rPr>
        <w:t xml:space="preserve">d group </w:t>
      </w:r>
      <w:r w:rsidRPr="00C74A79">
        <w:rPr>
          <w:rFonts w:ascii="Times New Roman" w:eastAsiaTheme="minorEastAsia" w:hAnsi="Times New Roman" w:cs="Times New Roman"/>
          <w:sz w:val="24"/>
          <w:szCs w:val="24"/>
        </w:rPr>
        <w:t>pressure in the Becker model.</w:t>
      </w:r>
      <w:r>
        <w:rPr>
          <w:rFonts w:ascii="Times New Roman" w:eastAsiaTheme="minorEastAsia" w:hAnsi="Times New Roman" w:cs="Times New Roman"/>
          <w:sz w:val="24"/>
          <w:szCs w:val="24"/>
        </w:rPr>
        <w:t xml:space="preserve">  </w:t>
      </w:r>
    </w:p>
    <w:p w:rsidR="00ED4CB7" w:rsidRDefault="00ED4CB7" w:rsidP="004010FF">
      <w:pPr>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Equation (2) says that in equilibrium, the marginal support the proponents offer for increasing the level of </w:t>
      </w:r>
      <w:r w:rsidRPr="007E364C">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is exactly equal to the marginal loss of support from the opposition. If the </w:t>
      </w:r>
      <w:r w:rsidRPr="00D17EFF">
        <w:rPr>
          <w:rFonts w:ascii="Times New Roman" w:eastAsiaTheme="minorEastAsia" w:hAnsi="Times New Roman" w:cs="Times New Roman"/>
          <w:i/>
          <w:sz w:val="24"/>
          <w:szCs w:val="24"/>
        </w:rPr>
        <w:t>λs</w:t>
      </w:r>
      <w:r>
        <w:rPr>
          <w:rFonts w:ascii="Times New Roman" w:eastAsiaTheme="minorEastAsia" w:hAnsi="Times New Roman" w:cs="Times New Roman"/>
          <w:sz w:val="24"/>
          <w:szCs w:val="24"/>
        </w:rPr>
        <w:t xml:space="preserve"> are the same, marginal social benefit will e</w:t>
      </w:r>
      <w:r w:rsidR="007E364C">
        <w:rPr>
          <w:rFonts w:ascii="Times New Roman" w:eastAsiaTheme="minorEastAsia" w:hAnsi="Times New Roman" w:cs="Times New Roman"/>
          <w:sz w:val="24"/>
          <w:szCs w:val="24"/>
        </w:rPr>
        <w:t xml:space="preserve">qual marginal social cost and </w:t>
      </w:r>
      <w:r w:rsidR="007E364C" w:rsidRPr="007E364C">
        <w:rPr>
          <w:rFonts w:ascii="Times New Roman" w:eastAsiaTheme="minorEastAsia" w:hAnsi="Times New Roman" w:cs="Times New Roman"/>
          <w:i/>
          <w:sz w:val="24"/>
          <w:szCs w:val="24"/>
        </w:rPr>
        <w:t>Q</w:t>
      </w:r>
      <w:r w:rsidR="007E364C" w:rsidRPr="007E364C">
        <w:rPr>
          <w:rFonts w:ascii="Times New Roman" w:eastAsiaTheme="minorEastAsia" w:hAnsi="Times New Roman" w:cs="Times New Roman"/>
          <w:i/>
          <w:sz w:val="24"/>
          <w:szCs w:val="24"/>
          <w:vertAlign w:val="superscript"/>
        </w:rPr>
        <w:t>e</w:t>
      </w:r>
      <w:r w:rsidR="007E36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will be the optimal level of output.</w:t>
      </w:r>
    </w:p>
    <w:p w:rsidR="004010FF" w:rsidRPr="00ED4CB7" w:rsidRDefault="00ED4CB7" w:rsidP="004010FF">
      <w:pPr>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 if </w:t>
      </w:r>
      <w:r w:rsidRPr="00ED4CB7">
        <w:rPr>
          <w:rFonts w:ascii="Times New Roman" w:eastAsiaTheme="minorEastAsia" w:hAnsi="Times New Roman" w:cs="Times New Roman"/>
          <w:sz w:val="24"/>
          <w:szCs w:val="24"/>
        </w:rPr>
        <w:t xml:space="preserve">the </w:t>
      </w:r>
      <w:r w:rsidRPr="00D17EFF">
        <w:rPr>
          <w:rFonts w:ascii="Times New Roman" w:eastAsiaTheme="minorEastAsia" w:hAnsi="Times New Roman" w:cs="Times New Roman"/>
          <w:i/>
          <w:sz w:val="24"/>
          <w:szCs w:val="24"/>
        </w:rPr>
        <w:t xml:space="preserve">λs </w:t>
      </w:r>
      <w:r w:rsidRPr="00ED4CB7">
        <w:rPr>
          <w:rFonts w:ascii="Times New Roman" w:eastAsiaTheme="minorEastAsia" w:hAnsi="Times New Roman" w:cs="Times New Roman"/>
          <w:sz w:val="24"/>
          <w:szCs w:val="24"/>
        </w:rPr>
        <w:t xml:space="preserve">are </w:t>
      </w:r>
      <w:r>
        <w:rPr>
          <w:rFonts w:ascii="Times New Roman" w:eastAsiaTheme="minorEastAsia" w:hAnsi="Times New Roman" w:cs="Times New Roman"/>
          <w:sz w:val="24"/>
          <w:szCs w:val="24"/>
        </w:rPr>
        <w:t>not the same?</w:t>
      </w:r>
      <w:r w:rsidR="007E36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4010FF">
        <w:rPr>
          <w:rFonts w:ascii="Times New Roman" w:hAnsi="Times New Roman"/>
          <w:sz w:val="24"/>
          <w:szCs w:val="24"/>
        </w:rPr>
        <w:t xml:space="preserve">Harberger assumed constant marginal cost and unitarily elastic demand and approximated the welfare loss by </w:t>
      </w:r>
    </w:p>
    <w:p w:rsidR="004010FF" w:rsidRDefault="004010FF" w:rsidP="004010FF">
      <w:pPr>
        <w:spacing w:before="240" w:line="240" w:lineRule="auto"/>
        <w:rPr>
          <w:rFonts w:ascii="Times New Roman" w:hAnsi="Times New Roman"/>
          <w:sz w:val="24"/>
          <w:szCs w:val="24"/>
        </w:rPr>
      </w:pPr>
      <w:r>
        <w:rPr>
          <w:rFonts w:ascii="Times New Roman" w:hAnsi="Times New Roman"/>
          <w:sz w:val="24"/>
          <w:szCs w:val="24"/>
        </w:rPr>
        <w:t>(</w:t>
      </w:r>
      <w:r w:rsidR="00F35D83">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m:oMath>
        <m:r>
          <w:rPr>
            <w:rFonts w:ascii="Cambria Math" w:hAnsi="Cambria Math"/>
            <w:sz w:val="24"/>
            <w:szCs w:val="24"/>
          </w:rPr>
          <m:t>WL=</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MB-MC</m:t>
                </m:r>
              </m:e>
            </m:d>
            <m:r>
              <w:rPr>
                <w:rFonts w:ascii="Cambria Math" w:hAnsi="Cambria Math"/>
                <w:sz w:val="24"/>
                <w:szCs w:val="24"/>
              </w:rPr>
              <m:t>x</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e</m:t>
                    </m:r>
                  </m:sup>
                </m:sSup>
              </m:e>
            </m:d>
          </m:e>
        </m:d>
        <m:r>
          <w:rPr>
            <w:rFonts w:ascii="Cambria Math" w:hAnsi="Cambria Math"/>
            <w:sz w:val="24"/>
            <w:szCs w:val="24"/>
          </w:rPr>
          <m:t>/2</m:t>
        </m:r>
      </m:oMath>
      <w:r>
        <w:rPr>
          <w:rFonts w:ascii="Times New Roman" w:hAnsi="Times New Roman"/>
          <w:sz w:val="24"/>
          <w:szCs w:val="24"/>
        </w:rPr>
        <w:t>,</w:t>
      </w:r>
    </w:p>
    <w:p w:rsidR="004010FF" w:rsidRDefault="004010FF" w:rsidP="004010FF">
      <w:pPr>
        <w:spacing w:before="240" w:line="240" w:lineRule="auto"/>
        <w:rPr>
          <w:rFonts w:ascii="Times New Roman" w:hAnsi="Times New Roman"/>
          <w:sz w:val="24"/>
          <w:szCs w:val="24"/>
        </w:rPr>
      </w:pPr>
      <w:r>
        <w:rPr>
          <w:rFonts w:ascii="Times New Roman" w:hAnsi="Times New Roman"/>
          <w:sz w:val="24"/>
          <w:szCs w:val="24"/>
        </w:rPr>
        <w:t xml:space="preserve">where </w:t>
      </w:r>
      <w:r>
        <w:rPr>
          <w:rFonts w:ascii="Times New Roman" w:hAnsi="Times New Roman"/>
          <w:i/>
          <w:sz w:val="24"/>
          <w:szCs w:val="24"/>
        </w:rPr>
        <w:t>Q</w:t>
      </w:r>
      <w:r>
        <w:rPr>
          <w:rFonts w:ascii="Times New Roman" w:hAnsi="Times New Roman"/>
          <w:i/>
          <w:sz w:val="24"/>
          <w:szCs w:val="24"/>
          <w:vertAlign w:val="superscript"/>
        </w:rPr>
        <w:t>*</w:t>
      </w:r>
      <w:r>
        <w:rPr>
          <w:rFonts w:ascii="Times New Roman" w:hAnsi="Times New Roman"/>
          <w:sz w:val="24"/>
          <w:szCs w:val="24"/>
        </w:rPr>
        <w:t xml:space="preserve"> is optimal output and </w:t>
      </w:r>
      <w:r>
        <w:rPr>
          <w:rFonts w:ascii="Times New Roman" w:hAnsi="Times New Roman"/>
          <w:i/>
          <w:sz w:val="24"/>
          <w:szCs w:val="24"/>
        </w:rPr>
        <w:t>Q</w:t>
      </w:r>
      <w:r>
        <w:rPr>
          <w:rFonts w:ascii="Times New Roman" w:hAnsi="Times New Roman"/>
          <w:i/>
          <w:sz w:val="24"/>
          <w:szCs w:val="24"/>
          <w:vertAlign w:val="superscript"/>
        </w:rPr>
        <w:t>e</w:t>
      </w:r>
      <w:r>
        <w:rPr>
          <w:rFonts w:ascii="Times New Roman" w:hAnsi="Times New Roman"/>
          <w:sz w:val="24"/>
          <w:szCs w:val="24"/>
        </w:rPr>
        <w:t xml:space="preserve"> is output determined by the political process. </w:t>
      </w:r>
    </w:p>
    <w:p w:rsidR="007A2241" w:rsidRPr="00F35D83" w:rsidRDefault="004010FF" w:rsidP="00F35D83">
      <w:pPr>
        <w:spacing w:before="240" w:line="240" w:lineRule="auto"/>
        <w:ind w:firstLine="720"/>
        <w:rPr>
          <w:rFonts w:ascii="Times New Roman" w:hAnsi="Times New Roman"/>
          <w:sz w:val="24"/>
          <w:szCs w:val="24"/>
        </w:rPr>
      </w:pPr>
      <w:r>
        <w:rPr>
          <w:rFonts w:ascii="Times New Roman" w:hAnsi="Times New Roman"/>
          <w:sz w:val="24"/>
          <w:szCs w:val="24"/>
        </w:rPr>
        <w:t xml:space="preserve">In Figure 1 we </w:t>
      </w:r>
      <w:r w:rsidR="00324996">
        <w:rPr>
          <w:rFonts w:ascii="Times New Roman" w:hAnsi="Times New Roman"/>
          <w:sz w:val="24"/>
          <w:szCs w:val="24"/>
        </w:rPr>
        <w:t>assume</w:t>
      </w:r>
      <w:r>
        <w:rPr>
          <w:rFonts w:ascii="Times New Roman" w:hAnsi="Times New Roman"/>
          <w:sz w:val="24"/>
          <w:szCs w:val="24"/>
        </w:rPr>
        <w:t xml:space="preserve"> that</w:t>
      </w:r>
      <w:r w:rsidR="00ED4CB7">
        <w:rPr>
          <w:rFonts w:ascii="Times New Roman" w:hAnsi="Times New Roman"/>
          <w:sz w:val="24"/>
          <w:szCs w:val="24"/>
        </w:rPr>
        <w:t xml:space="preserve"> </w:t>
      </w:r>
      <w:r>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2λ</m:t>
            </m:r>
          </m:e>
          <m:sup>
            <m:r>
              <w:rPr>
                <w:rFonts w:ascii="Cambria Math" w:hAnsi="Cambria Math"/>
                <w:sz w:val="24"/>
                <w:szCs w:val="24"/>
              </w:rPr>
              <m:t>P</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O</m:t>
            </m:r>
          </m:sup>
        </m:sSup>
        <m:r>
          <w:rPr>
            <w:rFonts w:ascii="Cambria Math" w:hAnsi="Cambria Math"/>
            <w:sz w:val="24"/>
            <w:szCs w:val="24"/>
          </w:rPr>
          <m:t>.</m:t>
        </m:r>
        <m:r>
          <w:rPr>
            <w:rStyle w:val="FootnoteReference"/>
            <w:rFonts w:ascii="Cambria Math" w:hAnsi="Cambria Math"/>
            <w:i/>
            <w:sz w:val="24"/>
            <w:szCs w:val="24"/>
          </w:rPr>
          <w:footnoteReference w:id="1"/>
        </m:r>
      </m:oMath>
      <w:r w:rsidR="00F35D83">
        <w:rPr>
          <w:rFonts w:ascii="Times New Roman" w:hAnsi="Times New Roman"/>
          <w:sz w:val="24"/>
          <w:szCs w:val="24"/>
        </w:rPr>
        <w:t xml:space="preserve"> </w:t>
      </w:r>
      <w:r w:rsidR="00F64BC5">
        <w:rPr>
          <w:rFonts w:ascii="Times New Roman" w:hAnsi="Times New Roman"/>
          <w:sz w:val="24"/>
          <w:szCs w:val="24"/>
        </w:rPr>
        <w:t xml:space="preserve"> </w:t>
      </w:r>
      <w:r>
        <w:rPr>
          <w:rFonts w:ascii="Times New Roman" w:hAnsi="Times New Roman"/>
          <w:sz w:val="24"/>
          <w:szCs w:val="24"/>
        </w:rPr>
        <w:t>The welfare lo</w:t>
      </w:r>
      <w:r w:rsidR="00F35D83">
        <w:rPr>
          <w:rFonts w:ascii="Times New Roman" w:hAnsi="Times New Roman"/>
          <w:sz w:val="24"/>
          <w:szCs w:val="24"/>
        </w:rPr>
        <w:t>ss from political misallocation</w:t>
      </w:r>
      <w:r>
        <w:rPr>
          <w:rFonts w:ascii="Times New Roman" w:hAnsi="Times New Roman"/>
          <w:sz w:val="24"/>
          <w:szCs w:val="24"/>
        </w:rPr>
        <w:t xml:space="preserve"> as a fraction of spending, </w:t>
      </w:r>
      <w:r w:rsidRPr="00F4051A">
        <w:rPr>
          <w:rFonts w:ascii="Times New Roman" w:hAnsi="Times New Roman"/>
          <w:i/>
          <w:sz w:val="24"/>
          <w:szCs w:val="24"/>
        </w:rPr>
        <w:t>MC</w:t>
      </w:r>
      <w:r>
        <w:rPr>
          <w:rFonts w:ascii="Times New Roman" w:hAnsi="Times New Roman"/>
          <w:i/>
          <w:sz w:val="24"/>
          <w:szCs w:val="24"/>
        </w:rPr>
        <w:t>x</w:t>
      </w:r>
      <w:r w:rsidRPr="00F4051A">
        <w:rPr>
          <w:rFonts w:ascii="Times New Roman" w:hAnsi="Times New Roman"/>
          <w:i/>
          <w:sz w:val="24"/>
          <w:szCs w:val="24"/>
        </w:rPr>
        <w:t>Q</w:t>
      </w:r>
      <w:r w:rsidRPr="00F4051A">
        <w:rPr>
          <w:rFonts w:ascii="Times New Roman" w:hAnsi="Times New Roman"/>
          <w:i/>
          <w:sz w:val="24"/>
          <w:szCs w:val="24"/>
          <w:vertAlign w:val="superscript"/>
        </w:rPr>
        <w:t>e</w:t>
      </w:r>
      <w:r>
        <w:rPr>
          <w:rFonts w:ascii="Times New Roman" w:hAnsi="Times New Roman"/>
          <w:sz w:val="24"/>
          <w:szCs w:val="24"/>
        </w:rPr>
        <w:t xml:space="preserve">, </w:t>
      </w:r>
      <w:r w:rsidRPr="00F4051A">
        <w:rPr>
          <w:rFonts w:ascii="Times New Roman" w:hAnsi="Times New Roman"/>
          <w:sz w:val="24"/>
          <w:szCs w:val="24"/>
        </w:rPr>
        <w:t>can</w:t>
      </w:r>
      <w:r w:rsidR="00F35D83">
        <w:rPr>
          <w:rFonts w:ascii="Times New Roman" w:hAnsi="Times New Roman"/>
          <w:sz w:val="24"/>
          <w:szCs w:val="24"/>
        </w:rPr>
        <w:t xml:space="preserve"> </w:t>
      </w:r>
      <w:r>
        <w:rPr>
          <w:rFonts w:ascii="Times New Roman" w:hAnsi="Times New Roman"/>
          <w:sz w:val="24"/>
          <w:szCs w:val="24"/>
        </w:rPr>
        <w:t xml:space="preserve">be expressed as a fraction of the </w:t>
      </w:r>
      <w:r w:rsidR="00324996">
        <w:rPr>
          <w:rFonts w:ascii="Times New Roman" w:hAnsi="Times New Roman"/>
          <w:sz w:val="24"/>
          <w:szCs w:val="24"/>
        </w:rPr>
        <w:t>effort/</w:t>
      </w:r>
      <w:r>
        <w:rPr>
          <w:rFonts w:ascii="Times New Roman" w:hAnsi="Times New Roman"/>
          <w:sz w:val="24"/>
          <w:szCs w:val="24"/>
        </w:rPr>
        <w:t xml:space="preserve">benefit ratios.  In political equilibrium </w:t>
      </w:r>
      <m:oMath>
        <m:r>
          <w:rPr>
            <w:rFonts w:ascii="Cambria Math" w:hAnsi="Cambria Math"/>
            <w:sz w:val="24"/>
            <w:szCs w:val="24"/>
          </w:rPr>
          <m:t>MB</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e</m:t>
                </m:r>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O</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P</m:t>
            </m:r>
          </m:sup>
        </m:sSup>
        <m:r>
          <w:rPr>
            <w:rFonts w:ascii="Cambria Math" w:hAnsi="Cambria Math"/>
            <w:sz w:val="24"/>
            <w:szCs w:val="24"/>
          </w:rPr>
          <m:t>)MC</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e</m:t>
                </m:r>
              </m:sup>
            </m:sSup>
          </m:e>
        </m:d>
      </m:oMath>
      <w:r>
        <w:rPr>
          <w:rFonts w:ascii="Times New Roman" w:eastAsiaTheme="minorEastAsia" w:hAnsi="Times New Roman"/>
          <w:sz w:val="24"/>
          <w:szCs w:val="24"/>
        </w:rPr>
        <w:t xml:space="preserve"> and, by the assumption of unitary elasticity, </w:t>
      </w:r>
      <m:oMath>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O</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P</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e</m:t>
            </m:r>
          </m:sup>
        </m:sSup>
      </m:oMath>
      <w:r>
        <w:rPr>
          <w:rFonts w:ascii="Times New Roman" w:eastAsiaTheme="minorEastAsia" w:hAnsi="Times New Roman"/>
          <w:sz w:val="24"/>
          <w:szCs w:val="24"/>
        </w:rPr>
        <w:t>.  Substituting these into equation (</w:t>
      </w:r>
      <w:r w:rsidR="00F35D83">
        <w:rPr>
          <w:rFonts w:ascii="Times New Roman" w:eastAsiaTheme="minorEastAsia" w:hAnsi="Times New Roman"/>
          <w:sz w:val="24"/>
          <w:szCs w:val="24"/>
        </w:rPr>
        <w:t>3</w:t>
      </w:r>
      <w:r>
        <w:rPr>
          <w:rFonts w:ascii="Times New Roman" w:eastAsiaTheme="minorEastAsia" w:hAnsi="Times New Roman"/>
          <w:sz w:val="24"/>
          <w:szCs w:val="24"/>
        </w:rPr>
        <w:t xml:space="preserve">) and dividing by spending reveals that the welfare loss per dollar of spending is </w:t>
      </w:r>
      <m:oMath>
        <m:f>
          <m:fPr>
            <m:type m:val="lin"/>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θ</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oMath>
      <w:r>
        <w:rPr>
          <w:rFonts w:ascii="Times New Roman" w:eastAsiaTheme="minorEastAsia" w:hAnsi="Times New Roman"/>
          <w:sz w:val="24"/>
          <w:szCs w:val="24"/>
        </w:rPr>
        <w:t xml:space="preserve"> where </w:t>
      </w:r>
      <m:oMath>
        <m:r>
          <w:rPr>
            <w:rFonts w:ascii="Cambria Math" w:eastAsiaTheme="minorEastAsia" w:hAnsi="Cambria Math"/>
            <w:sz w:val="24"/>
            <w:szCs w:val="24"/>
          </w:rPr>
          <m:t>θ=(</m:t>
        </m:r>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O</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p</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P</m:t>
            </m:r>
          </m:sup>
        </m:sSup>
      </m:oMath>
      <w:r>
        <w:rPr>
          <w:rFonts w:ascii="Times New Roman" w:eastAsiaTheme="minorEastAsia" w:hAnsi="Times New Roman"/>
          <w:sz w:val="24"/>
          <w:szCs w:val="24"/>
        </w:rPr>
        <w:t xml:space="preserve">.  </w:t>
      </w:r>
    </w:p>
    <w:p w:rsidR="004010FF" w:rsidRDefault="004010FF" w:rsidP="004010FF">
      <w:pPr>
        <w:spacing w:before="240" w:line="240" w:lineRule="auto"/>
        <w:ind w:firstLine="720"/>
        <w:rPr>
          <w:rFonts w:ascii="Times New Roman" w:hAnsi="Times New Roman"/>
          <w:sz w:val="24"/>
          <w:szCs w:val="24"/>
        </w:rPr>
      </w:pPr>
      <w:r>
        <w:rPr>
          <w:rFonts w:ascii="Times New Roman" w:eastAsiaTheme="minorEastAsia" w:hAnsi="Times New Roman"/>
          <w:sz w:val="24"/>
          <w:szCs w:val="24"/>
        </w:rPr>
        <w:lastRenderedPageBreak/>
        <w:t xml:space="preserve">Thus, if the </w:t>
      </w:r>
      <w:r w:rsidR="00324996">
        <w:rPr>
          <w:rFonts w:ascii="Times New Roman" w:eastAsiaTheme="minorEastAsia" w:hAnsi="Times New Roman"/>
          <w:sz w:val="24"/>
          <w:szCs w:val="24"/>
        </w:rPr>
        <w:t>effort</w:t>
      </w:r>
      <w:r w:rsidR="00577CD4">
        <w:rPr>
          <w:rFonts w:ascii="Times New Roman" w:eastAsiaTheme="minorEastAsia" w:hAnsi="Times New Roman"/>
          <w:sz w:val="24"/>
          <w:szCs w:val="24"/>
        </w:rPr>
        <w:t>/benefit ratios differ</w:t>
      </w:r>
      <w:r>
        <w:rPr>
          <w:rFonts w:ascii="Times New Roman" w:eastAsiaTheme="minorEastAsia" w:hAnsi="Times New Roman"/>
          <w:sz w:val="24"/>
          <w:szCs w:val="24"/>
        </w:rPr>
        <w:t xml:space="preserve"> by a factor of only two, the welfare loss </w:t>
      </w:r>
      <w:r w:rsidR="00577CD4">
        <w:rPr>
          <w:rFonts w:ascii="Times New Roman" w:eastAsiaTheme="minorEastAsia" w:hAnsi="Times New Roman"/>
          <w:sz w:val="24"/>
          <w:szCs w:val="24"/>
        </w:rPr>
        <w:t>is $.50 per dollar</w:t>
      </w:r>
      <w:r w:rsidR="007237A4">
        <w:rPr>
          <w:rFonts w:ascii="Times New Roman" w:eastAsiaTheme="minorEastAsia" w:hAnsi="Times New Roman"/>
          <w:sz w:val="24"/>
          <w:szCs w:val="24"/>
        </w:rPr>
        <w:t xml:space="preserve"> of public spending</w:t>
      </w:r>
      <w:r w:rsidR="00577CD4">
        <w:rPr>
          <w:rFonts w:ascii="Times New Roman" w:eastAsiaTheme="minorEastAsia" w:hAnsi="Times New Roman"/>
          <w:sz w:val="24"/>
          <w:szCs w:val="24"/>
        </w:rPr>
        <w:t xml:space="preserve">.  If they </w:t>
      </w:r>
      <w:r>
        <w:rPr>
          <w:rFonts w:ascii="Times New Roman" w:eastAsiaTheme="minorEastAsia" w:hAnsi="Times New Roman"/>
          <w:sz w:val="24"/>
          <w:szCs w:val="24"/>
        </w:rPr>
        <w:t>diffe</w:t>
      </w:r>
      <w:r w:rsidR="00577CD4">
        <w:rPr>
          <w:rFonts w:ascii="Times New Roman" w:eastAsiaTheme="minorEastAsia" w:hAnsi="Times New Roman"/>
          <w:sz w:val="24"/>
          <w:szCs w:val="24"/>
        </w:rPr>
        <w:t>r by a factor of three, there will be</w:t>
      </w:r>
      <w:r>
        <w:rPr>
          <w:rFonts w:ascii="Times New Roman" w:eastAsiaTheme="minorEastAsia" w:hAnsi="Times New Roman"/>
          <w:sz w:val="24"/>
          <w:szCs w:val="24"/>
        </w:rPr>
        <w:t xml:space="preserve"> a dollar of waste for every dollar spent.</w:t>
      </w:r>
    </w:p>
    <w:p w:rsidR="00785F2F" w:rsidRDefault="002B1C9E" w:rsidP="002B1C9E">
      <w:pPr>
        <w:tabs>
          <w:tab w:val="left" w:pos="7069"/>
        </w:tabs>
        <w:jc w:val="both"/>
        <w:rPr>
          <w:rFonts w:ascii="Times New Roman" w:hAnsi="Times New Roman" w:cs="Times New Roman"/>
          <w:sz w:val="24"/>
          <w:szCs w:val="24"/>
        </w:rPr>
      </w:pPr>
      <w:r>
        <w:rPr>
          <w:rFonts w:ascii="Times New Roman" w:hAnsi="Times New Roman" w:cs="Times New Roman"/>
          <w:sz w:val="24"/>
          <w:szCs w:val="24"/>
        </w:rPr>
        <w:tab/>
      </w:r>
    </w:p>
    <w:p w:rsidR="00CE6472" w:rsidRDefault="00CE6472" w:rsidP="00CE6472">
      <w:pPr>
        <w:jc w:val="both"/>
        <w:rPr>
          <w:rFonts w:ascii="Times New Roman" w:hAnsi="Times New Roman" w:cs="Times New Roman"/>
          <w:sz w:val="24"/>
          <w:szCs w:val="24"/>
          <w:u w:val="single"/>
        </w:rPr>
      </w:pPr>
      <w:r w:rsidRPr="00196C1B">
        <w:rPr>
          <w:rFonts w:ascii="Times New Roman" w:hAnsi="Times New Roman" w:cs="Times New Roman"/>
          <w:sz w:val="24"/>
          <w:szCs w:val="24"/>
          <w:u w:val="single"/>
        </w:rPr>
        <w:t>I</w:t>
      </w:r>
      <w:r w:rsidR="00252BB7">
        <w:rPr>
          <w:rFonts w:ascii="Times New Roman" w:hAnsi="Times New Roman" w:cs="Times New Roman"/>
          <w:sz w:val="24"/>
          <w:szCs w:val="24"/>
          <w:u w:val="single"/>
        </w:rPr>
        <w:t>V</w:t>
      </w:r>
      <w:r w:rsidRPr="00196C1B">
        <w:rPr>
          <w:rFonts w:ascii="Times New Roman" w:hAnsi="Times New Roman" w:cs="Times New Roman"/>
          <w:sz w:val="24"/>
          <w:szCs w:val="24"/>
          <w:u w:val="single"/>
        </w:rPr>
        <w:t xml:space="preserve">. </w:t>
      </w:r>
      <w:r w:rsidR="001D4BA5">
        <w:rPr>
          <w:rFonts w:ascii="Times New Roman" w:hAnsi="Times New Roman" w:cs="Times New Roman"/>
          <w:sz w:val="24"/>
          <w:szCs w:val="24"/>
          <w:u w:val="single"/>
        </w:rPr>
        <w:t>R</w:t>
      </w:r>
      <w:r w:rsidR="00CC6C4B">
        <w:rPr>
          <w:rFonts w:ascii="Times New Roman" w:hAnsi="Times New Roman" w:cs="Times New Roman"/>
          <w:sz w:val="24"/>
          <w:szCs w:val="24"/>
          <w:u w:val="single"/>
        </w:rPr>
        <w:t xml:space="preserve">easons for Inefficient </w:t>
      </w:r>
      <w:r w:rsidR="00CC6C4B" w:rsidRPr="00C74A79">
        <w:rPr>
          <w:rFonts w:ascii="Times New Roman" w:hAnsi="Times New Roman" w:cs="Times New Roman"/>
          <w:sz w:val="24"/>
          <w:szCs w:val="24"/>
          <w:u w:val="single"/>
        </w:rPr>
        <w:t>Outcomes</w:t>
      </w:r>
      <w:r w:rsidR="002E1C07">
        <w:rPr>
          <w:rStyle w:val="FootnoteReference"/>
          <w:rFonts w:ascii="Times New Roman" w:hAnsi="Times New Roman" w:cs="Times New Roman"/>
          <w:sz w:val="24"/>
          <w:szCs w:val="24"/>
          <w:u w:val="single"/>
        </w:rPr>
        <w:footnoteReference w:id="2"/>
      </w:r>
    </w:p>
    <w:p w:rsidR="009A1197" w:rsidRDefault="009A1197" w:rsidP="00CE6472">
      <w:pPr>
        <w:jc w:val="both"/>
        <w:rPr>
          <w:rFonts w:ascii="Times New Roman" w:hAnsi="Times New Roman" w:cs="Times New Roman"/>
          <w:sz w:val="24"/>
          <w:szCs w:val="24"/>
          <w:u w:val="single"/>
        </w:rPr>
      </w:pPr>
    </w:p>
    <w:p w:rsidR="001D4BA5" w:rsidRDefault="00D40674" w:rsidP="001D4BA5">
      <w:pPr>
        <w:ind w:firstLine="720"/>
        <w:jc w:val="both"/>
        <w:rPr>
          <w:rFonts w:ascii="Times New Roman" w:hAnsi="Times New Roman" w:cs="Times New Roman"/>
          <w:sz w:val="24"/>
          <w:szCs w:val="24"/>
        </w:rPr>
      </w:pPr>
      <w:r>
        <w:rPr>
          <w:rFonts w:ascii="Times New Roman" w:hAnsi="Times New Roman" w:cs="Times New Roman"/>
          <w:sz w:val="24"/>
          <w:szCs w:val="24"/>
          <w:u w:val="single"/>
        </w:rPr>
        <w:t>Costs of I</w:t>
      </w:r>
      <w:r w:rsidR="001D4BA5">
        <w:rPr>
          <w:rFonts w:ascii="Times New Roman" w:hAnsi="Times New Roman" w:cs="Times New Roman"/>
          <w:sz w:val="24"/>
          <w:szCs w:val="24"/>
          <w:u w:val="single"/>
        </w:rPr>
        <w:t>nformation.</w:t>
      </w:r>
      <w:r w:rsidR="001D4BA5" w:rsidRPr="001D4BA5">
        <w:rPr>
          <w:rFonts w:ascii="Times New Roman" w:hAnsi="Times New Roman" w:cs="Times New Roman"/>
          <w:sz w:val="24"/>
          <w:szCs w:val="24"/>
        </w:rPr>
        <w:t xml:space="preserve">  Why </w:t>
      </w:r>
      <w:r w:rsidR="001D4BA5">
        <w:rPr>
          <w:rFonts w:ascii="Times New Roman" w:hAnsi="Times New Roman" w:cs="Times New Roman"/>
          <w:sz w:val="24"/>
          <w:szCs w:val="24"/>
        </w:rPr>
        <w:t>w</w:t>
      </w:r>
      <w:r w:rsidR="001D4BA5" w:rsidRPr="001D4BA5">
        <w:rPr>
          <w:rFonts w:ascii="Times New Roman" w:hAnsi="Times New Roman" w:cs="Times New Roman"/>
          <w:sz w:val="24"/>
          <w:szCs w:val="24"/>
        </w:rPr>
        <w:t>ould</w:t>
      </w:r>
      <w:r w:rsidR="001D4BA5">
        <w:rPr>
          <w:rFonts w:ascii="Times New Roman" w:hAnsi="Times New Roman" w:cs="Times New Roman"/>
          <w:sz w:val="24"/>
          <w:szCs w:val="24"/>
        </w:rPr>
        <w:t xml:space="preserve"> voters have different estimates of the probability that their vote will be election determining? One reason is that their knowledge is not the same and the cost of obtaining information is not free. Organized groups (see below) can provide their members with better information – </w:t>
      </w:r>
      <w:proofErr w:type="gramStart"/>
      <w:r w:rsidR="001D4BA5">
        <w:rPr>
          <w:rFonts w:ascii="Times New Roman" w:hAnsi="Times New Roman" w:cs="Times New Roman"/>
          <w:sz w:val="24"/>
          <w:szCs w:val="24"/>
        </w:rPr>
        <w:t>and also</w:t>
      </w:r>
      <w:proofErr w:type="gramEnd"/>
      <w:r w:rsidR="001D4BA5">
        <w:rPr>
          <w:rFonts w:ascii="Times New Roman" w:hAnsi="Times New Roman" w:cs="Times New Roman"/>
          <w:sz w:val="24"/>
          <w:szCs w:val="24"/>
        </w:rPr>
        <w:t xml:space="preserve"> misinformation (exaggerating</w:t>
      </w:r>
      <w:r w:rsidR="009A1197">
        <w:rPr>
          <w:rFonts w:ascii="Times New Roman" w:hAnsi="Times New Roman" w:cs="Times New Roman"/>
          <w:sz w:val="24"/>
          <w:szCs w:val="24"/>
        </w:rPr>
        <w:t>,</w:t>
      </w:r>
      <w:r w:rsidR="001D4BA5">
        <w:rPr>
          <w:rFonts w:ascii="Times New Roman" w:hAnsi="Times New Roman" w:cs="Times New Roman"/>
          <w:sz w:val="24"/>
          <w:szCs w:val="24"/>
        </w:rPr>
        <w:t xml:space="preserve"> for </w:t>
      </w:r>
      <w:r w:rsidR="009A1197">
        <w:rPr>
          <w:rFonts w:ascii="Times New Roman" w:hAnsi="Times New Roman" w:cs="Times New Roman"/>
          <w:sz w:val="24"/>
          <w:szCs w:val="24"/>
        </w:rPr>
        <w:t>example</w:t>
      </w:r>
      <w:r w:rsidR="001D4BA5">
        <w:rPr>
          <w:rFonts w:ascii="Times New Roman" w:hAnsi="Times New Roman" w:cs="Times New Roman"/>
          <w:sz w:val="24"/>
          <w:szCs w:val="24"/>
        </w:rPr>
        <w:t xml:space="preserve">, the </w:t>
      </w:r>
      <w:r w:rsidR="009A1197">
        <w:rPr>
          <w:rFonts w:ascii="Times New Roman" w:hAnsi="Times New Roman" w:cs="Times New Roman"/>
          <w:sz w:val="24"/>
          <w:szCs w:val="24"/>
        </w:rPr>
        <w:t>importance</w:t>
      </w:r>
      <w:r w:rsidR="001D4BA5">
        <w:rPr>
          <w:rFonts w:ascii="Times New Roman" w:hAnsi="Times New Roman" w:cs="Times New Roman"/>
          <w:sz w:val="24"/>
          <w:szCs w:val="24"/>
        </w:rPr>
        <w:t xml:space="preserve"> of their vote). A more </w:t>
      </w:r>
      <w:proofErr w:type="gramStart"/>
      <w:r w:rsidR="001D4BA5">
        <w:rPr>
          <w:rFonts w:ascii="Times New Roman" w:hAnsi="Times New Roman" w:cs="Times New Roman"/>
          <w:sz w:val="24"/>
          <w:szCs w:val="24"/>
        </w:rPr>
        <w:t>serious problem</w:t>
      </w:r>
      <w:proofErr w:type="gramEnd"/>
      <w:r w:rsidR="001D4BA5">
        <w:rPr>
          <w:rFonts w:ascii="Times New Roman" w:hAnsi="Times New Roman" w:cs="Times New Roman"/>
          <w:sz w:val="24"/>
          <w:szCs w:val="24"/>
        </w:rPr>
        <w:t xml:space="preserve"> is that people often do not have accurate information about the true </w:t>
      </w:r>
      <w:r w:rsidR="009A1197">
        <w:rPr>
          <w:rFonts w:ascii="Times New Roman" w:hAnsi="Times New Roman" w:cs="Times New Roman"/>
          <w:sz w:val="24"/>
          <w:szCs w:val="24"/>
        </w:rPr>
        <w:t>benefit</w:t>
      </w:r>
      <w:r w:rsidR="001D4BA5">
        <w:rPr>
          <w:rFonts w:ascii="Times New Roman" w:hAnsi="Times New Roman" w:cs="Times New Roman"/>
          <w:sz w:val="24"/>
          <w:szCs w:val="24"/>
        </w:rPr>
        <w:t xml:space="preserve"> and the </w:t>
      </w:r>
      <w:r w:rsidR="009A1197">
        <w:rPr>
          <w:rFonts w:ascii="Times New Roman" w:hAnsi="Times New Roman" w:cs="Times New Roman"/>
          <w:sz w:val="24"/>
          <w:szCs w:val="24"/>
        </w:rPr>
        <w:t>t</w:t>
      </w:r>
      <w:r w:rsidR="001D4BA5">
        <w:rPr>
          <w:rFonts w:ascii="Times New Roman" w:hAnsi="Times New Roman" w:cs="Times New Roman"/>
          <w:sz w:val="24"/>
          <w:szCs w:val="24"/>
        </w:rPr>
        <w:t xml:space="preserve">rue cost to </w:t>
      </w:r>
      <w:r w:rsidR="009A1197">
        <w:rPr>
          <w:rFonts w:ascii="Times New Roman" w:hAnsi="Times New Roman" w:cs="Times New Roman"/>
          <w:sz w:val="24"/>
          <w:szCs w:val="24"/>
        </w:rPr>
        <w:t>them</w:t>
      </w:r>
      <w:r w:rsidR="001D4BA5">
        <w:rPr>
          <w:rFonts w:ascii="Times New Roman" w:hAnsi="Times New Roman" w:cs="Times New Roman"/>
          <w:sz w:val="24"/>
          <w:szCs w:val="24"/>
        </w:rPr>
        <w:t xml:space="preserve"> of a policy change. </w:t>
      </w:r>
      <w:r w:rsidR="009A1197">
        <w:rPr>
          <w:rFonts w:ascii="Times New Roman" w:hAnsi="Times New Roman" w:cs="Times New Roman"/>
          <w:sz w:val="24"/>
          <w:szCs w:val="24"/>
        </w:rPr>
        <w:t>Even with identical effort/benefit ratios, if the underestimate of the benefits of a project to those who receive them is twice the size of the underestimate of the costs to those who bear them, we will (again) have 50 cents of waste for every $1 of spending. If the underestimates differ by three-to-</w:t>
      </w:r>
      <w:proofErr w:type="gramStart"/>
      <w:r w:rsidR="009A1197">
        <w:rPr>
          <w:rFonts w:ascii="Times New Roman" w:hAnsi="Times New Roman" w:cs="Times New Roman"/>
          <w:sz w:val="24"/>
          <w:szCs w:val="24"/>
        </w:rPr>
        <w:t>one</w:t>
      </w:r>
      <w:proofErr w:type="gramEnd"/>
      <w:r w:rsidR="009A1197">
        <w:rPr>
          <w:rFonts w:ascii="Times New Roman" w:hAnsi="Times New Roman" w:cs="Times New Roman"/>
          <w:sz w:val="24"/>
          <w:szCs w:val="24"/>
        </w:rPr>
        <w:t xml:space="preserve"> we will (again) have a dollar of waste for every dollar of spending.</w:t>
      </w:r>
    </w:p>
    <w:p w:rsidR="00577CD4" w:rsidRDefault="00196C1B" w:rsidP="00CE6472">
      <w:pPr>
        <w:jc w:val="both"/>
        <w:rPr>
          <w:rFonts w:ascii="Times New Roman" w:hAnsi="Times New Roman" w:cs="Times New Roman"/>
          <w:sz w:val="24"/>
          <w:szCs w:val="24"/>
        </w:rPr>
      </w:pPr>
      <w:r>
        <w:rPr>
          <w:rFonts w:ascii="Times New Roman" w:hAnsi="Times New Roman" w:cs="Times New Roman"/>
          <w:sz w:val="24"/>
          <w:szCs w:val="24"/>
        </w:rPr>
        <w:tab/>
      </w:r>
      <w:r w:rsidR="00D40674">
        <w:rPr>
          <w:rFonts w:ascii="Times New Roman" w:hAnsi="Times New Roman" w:cs="Times New Roman"/>
          <w:sz w:val="24"/>
          <w:szCs w:val="24"/>
          <w:u w:val="single"/>
        </w:rPr>
        <w:t>The Cost of V</w:t>
      </w:r>
      <w:r>
        <w:rPr>
          <w:rFonts w:ascii="Times New Roman" w:hAnsi="Times New Roman" w:cs="Times New Roman"/>
          <w:sz w:val="24"/>
          <w:szCs w:val="24"/>
          <w:u w:val="single"/>
        </w:rPr>
        <w:t>oting</w:t>
      </w:r>
      <w:r w:rsidR="00577CD4">
        <w:rPr>
          <w:rFonts w:ascii="Times New Roman" w:hAnsi="Times New Roman" w:cs="Times New Roman"/>
          <w:sz w:val="24"/>
          <w:szCs w:val="24"/>
        </w:rPr>
        <w:t xml:space="preserve">. </w:t>
      </w:r>
      <w:r>
        <w:rPr>
          <w:rFonts w:ascii="Times New Roman" w:hAnsi="Times New Roman" w:cs="Times New Roman"/>
          <w:sz w:val="24"/>
          <w:szCs w:val="24"/>
        </w:rPr>
        <w:t xml:space="preserve">Consider a group of 200 voters who each stand to gain $1 if a </w:t>
      </w:r>
      <w:proofErr w:type="gramStart"/>
      <w:r>
        <w:rPr>
          <w:rFonts w:ascii="Times New Roman" w:hAnsi="Times New Roman" w:cs="Times New Roman"/>
          <w:sz w:val="24"/>
          <w:szCs w:val="24"/>
        </w:rPr>
        <w:t xml:space="preserve">particular </w:t>
      </w:r>
      <w:r w:rsidR="009878AC">
        <w:rPr>
          <w:rFonts w:ascii="Times New Roman" w:hAnsi="Times New Roman" w:cs="Times New Roman"/>
          <w:sz w:val="24"/>
          <w:szCs w:val="24"/>
        </w:rPr>
        <w:t>proposal</w:t>
      </w:r>
      <w:proofErr w:type="gramEnd"/>
      <w:r>
        <w:rPr>
          <w:rFonts w:ascii="Times New Roman" w:hAnsi="Times New Roman" w:cs="Times New Roman"/>
          <w:sz w:val="24"/>
          <w:szCs w:val="24"/>
        </w:rPr>
        <w:t xml:space="preserve"> is passed </w:t>
      </w:r>
      <w:r w:rsidR="00577CD4">
        <w:rPr>
          <w:rFonts w:ascii="Times New Roman" w:hAnsi="Times New Roman" w:cs="Times New Roman"/>
          <w:sz w:val="24"/>
          <w:szCs w:val="24"/>
        </w:rPr>
        <w:t xml:space="preserve">and </w:t>
      </w:r>
      <w:r>
        <w:rPr>
          <w:rFonts w:ascii="Times New Roman" w:hAnsi="Times New Roman" w:cs="Times New Roman"/>
          <w:sz w:val="24"/>
          <w:szCs w:val="24"/>
        </w:rPr>
        <w:t xml:space="preserve">one individual who stands to </w:t>
      </w:r>
      <w:r w:rsidR="009878AC">
        <w:rPr>
          <w:rFonts w:ascii="Times New Roman" w:hAnsi="Times New Roman" w:cs="Times New Roman"/>
          <w:sz w:val="24"/>
          <w:szCs w:val="24"/>
        </w:rPr>
        <w:t>lose</w:t>
      </w:r>
      <w:r w:rsidR="00577CD4">
        <w:rPr>
          <w:rFonts w:ascii="Times New Roman" w:hAnsi="Times New Roman" w:cs="Times New Roman"/>
          <w:sz w:val="24"/>
          <w:szCs w:val="24"/>
        </w:rPr>
        <w:t xml:space="preserve"> $100</w:t>
      </w:r>
      <w:r>
        <w:rPr>
          <w:rFonts w:ascii="Times New Roman" w:hAnsi="Times New Roman" w:cs="Times New Roman"/>
          <w:sz w:val="24"/>
          <w:szCs w:val="24"/>
        </w:rPr>
        <w:t>.  For the moment, assume that all 201 voters agree that the probability of being the decisive voter is 1/25.</w:t>
      </w:r>
      <w:r w:rsidR="004D0EFF">
        <w:rPr>
          <w:rFonts w:ascii="Times New Roman" w:hAnsi="Times New Roman" w:cs="Times New Roman"/>
          <w:sz w:val="24"/>
          <w:szCs w:val="24"/>
        </w:rPr>
        <w:t xml:space="preserve">  If voting is costless, the 200 voters whose expec</w:t>
      </w:r>
      <w:r w:rsidR="009878AC">
        <w:rPr>
          <w:rFonts w:ascii="Times New Roman" w:hAnsi="Times New Roman" w:cs="Times New Roman"/>
          <w:sz w:val="24"/>
          <w:szCs w:val="24"/>
        </w:rPr>
        <w:t xml:space="preserve">ted benefit is $.04 each buy a </w:t>
      </w:r>
      <w:r w:rsidR="004D0EFF">
        <w:rPr>
          <w:rFonts w:ascii="Times New Roman" w:hAnsi="Times New Roman" w:cs="Times New Roman"/>
          <w:sz w:val="24"/>
          <w:szCs w:val="24"/>
        </w:rPr>
        <w:t>.02 vote and</w:t>
      </w:r>
      <w:r w:rsidR="009878AC">
        <w:rPr>
          <w:rFonts w:ascii="Times New Roman" w:hAnsi="Times New Roman" w:cs="Times New Roman"/>
          <w:sz w:val="24"/>
          <w:szCs w:val="24"/>
        </w:rPr>
        <w:t xml:space="preserve"> the proposal receives 4.0</w:t>
      </w:r>
      <w:r w:rsidR="004D0EFF">
        <w:rPr>
          <w:rFonts w:ascii="Times New Roman" w:hAnsi="Times New Roman" w:cs="Times New Roman"/>
          <w:sz w:val="24"/>
          <w:szCs w:val="24"/>
        </w:rPr>
        <w:t xml:space="preserve"> votes</w:t>
      </w:r>
      <w:r w:rsidR="009878AC">
        <w:rPr>
          <w:rFonts w:ascii="Times New Roman" w:hAnsi="Times New Roman" w:cs="Times New Roman"/>
          <w:sz w:val="24"/>
          <w:szCs w:val="24"/>
        </w:rPr>
        <w:t xml:space="preserve"> in favor</w:t>
      </w:r>
      <w:r w:rsidR="004D0EFF">
        <w:rPr>
          <w:rFonts w:ascii="Times New Roman" w:hAnsi="Times New Roman" w:cs="Times New Roman"/>
          <w:sz w:val="24"/>
          <w:szCs w:val="24"/>
        </w:rPr>
        <w:t>. The one individual opposed to the issue has an expe</w:t>
      </w:r>
      <w:r w:rsidR="009878AC">
        <w:rPr>
          <w:rFonts w:ascii="Times New Roman" w:hAnsi="Times New Roman" w:cs="Times New Roman"/>
          <w:sz w:val="24"/>
          <w:szCs w:val="24"/>
        </w:rPr>
        <w:t xml:space="preserve">cted value of $4.00 and buys </w:t>
      </w:r>
      <w:r w:rsidR="004D0EFF">
        <w:rPr>
          <w:rFonts w:ascii="Times New Roman" w:hAnsi="Times New Roman" w:cs="Times New Roman"/>
          <w:sz w:val="24"/>
          <w:szCs w:val="24"/>
        </w:rPr>
        <w:t>2.0</w:t>
      </w:r>
      <w:r w:rsidR="009878AC">
        <w:rPr>
          <w:rFonts w:ascii="Times New Roman" w:hAnsi="Times New Roman" w:cs="Times New Roman"/>
          <w:sz w:val="24"/>
          <w:szCs w:val="24"/>
        </w:rPr>
        <w:t xml:space="preserve"> votes (at a cost of $4.00)</w:t>
      </w:r>
      <w:r w:rsidR="004D0EFF">
        <w:rPr>
          <w:rFonts w:ascii="Times New Roman" w:hAnsi="Times New Roman" w:cs="Times New Roman"/>
          <w:sz w:val="24"/>
          <w:szCs w:val="24"/>
        </w:rPr>
        <w:t>.  The iss</w:t>
      </w:r>
      <w:r w:rsidR="009878AC">
        <w:rPr>
          <w:rFonts w:ascii="Times New Roman" w:hAnsi="Times New Roman" w:cs="Times New Roman"/>
          <w:sz w:val="24"/>
          <w:szCs w:val="24"/>
        </w:rPr>
        <w:t>ue efficiently passes 4.0 to 2.0</w:t>
      </w:r>
      <w:r w:rsidR="00D734D2">
        <w:rPr>
          <w:rFonts w:ascii="Times New Roman" w:hAnsi="Times New Roman" w:cs="Times New Roman"/>
          <w:sz w:val="24"/>
          <w:szCs w:val="24"/>
        </w:rPr>
        <w:t xml:space="preserve">.  However, </w:t>
      </w:r>
      <w:r w:rsidR="007667C8">
        <w:rPr>
          <w:rFonts w:ascii="Times New Roman" w:hAnsi="Times New Roman" w:cs="Times New Roman"/>
          <w:sz w:val="24"/>
          <w:szCs w:val="24"/>
        </w:rPr>
        <w:t>if the</w:t>
      </w:r>
      <w:r w:rsidR="00D734D2">
        <w:rPr>
          <w:rFonts w:ascii="Times New Roman" w:hAnsi="Times New Roman" w:cs="Times New Roman"/>
          <w:sz w:val="24"/>
          <w:szCs w:val="24"/>
        </w:rPr>
        <w:t xml:space="preserve"> cost of voting is $1.00, not one of the 200 proponents will vote while the single opponent will buy a $1.98 vote in opposition and the issue will inefficiently fail.</w:t>
      </w:r>
      <w:r w:rsidR="00D734D2">
        <w:rPr>
          <w:rStyle w:val="FootnoteReference"/>
          <w:rFonts w:ascii="Times New Roman" w:hAnsi="Times New Roman" w:cs="Times New Roman"/>
          <w:sz w:val="24"/>
          <w:szCs w:val="24"/>
        </w:rPr>
        <w:footnoteReference w:id="3"/>
      </w:r>
      <w:r w:rsidR="00A114F1">
        <w:rPr>
          <w:rFonts w:ascii="Times New Roman" w:hAnsi="Times New Roman" w:cs="Times New Roman"/>
          <w:sz w:val="24"/>
          <w:szCs w:val="24"/>
        </w:rPr>
        <w:t xml:space="preserve">  </w:t>
      </w:r>
    </w:p>
    <w:p w:rsidR="00196C1B" w:rsidRDefault="00577CD4" w:rsidP="00381E8D">
      <w:pPr>
        <w:ind w:firstLine="720"/>
        <w:jc w:val="both"/>
        <w:rPr>
          <w:rFonts w:ascii="Times New Roman" w:hAnsi="Times New Roman" w:cs="Times New Roman"/>
          <w:sz w:val="24"/>
          <w:szCs w:val="24"/>
        </w:rPr>
      </w:pPr>
      <w:r>
        <w:rPr>
          <w:rFonts w:ascii="Times New Roman" w:hAnsi="Times New Roman" w:cs="Times New Roman"/>
          <w:sz w:val="24"/>
          <w:szCs w:val="24"/>
        </w:rPr>
        <w:t xml:space="preserve">If voting is costly, </w:t>
      </w:r>
      <w:r w:rsidR="007667C8">
        <w:rPr>
          <w:rFonts w:ascii="Times New Roman" w:hAnsi="Times New Roman" w:cs="Times New Roman"/>
          <w:sz w:val="24"/>
          <w:szCs w:val="24"/>
        </w:rPr>
        <w:t>one-person-one-vote systems favor concentrated interests over widely dispersed interests. However, q</w:t>
      </w:r>
      <w:r>
        <w:rPr>
          <w:rFonts w:ascii="Times New Roman" w:hAnsi="Times New Roman" w:cs="Times New Roman"/>
          <w:sz w:val="24"/>
          <w:szCs w:val="24"/>
        </w:rPr>
        <w:t>uadratic voting</w:t>
      </w:r>
      <w:r w:rsidR="007667C8">
        <w:rPr>
          <w:rFonts w:ascii="Times New Roman" w:hAnsi="Times New Roman" w:cs="Times New Roman"/>
          <w:sz w:val="24"/>
          <w:szCs w:val="24"/>
        </w:rPr>
        <w:t xml:space="preserve"> intensifies that distortion.</w:t>
      </w:r>
    </w:p>
    <w:p w:rsidR="008E6585" w:rsidRDefault="008C552D" w:rsidP="00695DC7">
      <w:pPr>
        <w:ind w:firstLine="720"/>
        <w:jc w:val="both"/>
        <w:rPr>
          <w:rFonts w:ascii="Times New Roman" w:hAnsi="Times New Roman" w:cs="Times New Roman"/>
          <w:sz w:val="24"/>
          <w:szCs w:val="24"/>
        </w:rPr>
      </w:pPr>
      <w:r>
        <w:rPr>
          <w:rFonts w:ascii="Times New Roman" w:hAnsi="Times New Roman" w:cs="Times New Roman"/>
          <w:sz w:val="24"/>
          <w:szCs w:val="24"/>
          <w:u w:val="single"/>
        </w:rPr>
        <w:t>Collusion</w:t>
      </w:r>
      <w:r w:rsidR="007667C8">
        <w:rPr>
          <w:rFonts w:ascii="Times New Roman" w:hAnsi="Times New Roman" w:cs="Times New Roman"/>
          <w:sz w:val="24"/>
          <w:szCs w:val="24"/>
        </w:rPr>
        <w:t xml:space="preserve">. </w:t>
      </w:r>
      <w:r w:rsidR="006634C2">
        <w:rPr>
          <w:rFonts w:ascii="Times New Roman" w:hAnsi="Times New Roman" w:cs="Times New Roman"/>
          <w:sz w:val="24"/>
          <w:szCs w:val="24"/>
        </w:rPr>
        <w:t>A</w:t>
      </w:r>
      <w:r w:rsidR="009878AC">
        <w:rPr>
          <w:rFonts w:ascii="Times New Roman" w:hAnsi="Times New Roman" w:cs="Times New Roman"/>
          <w:sz w:val="24"/>
          <w:szCs w:val="24"/>
        </w:rPr>
        <w:t>ssume there are four member</w:t>
      </w:r>
      <w:r w:rsidR="007667C8">
        <w:rPr>
          <w:rFonts w:ascii="Times New Roman" w:hAnsi="Times New Roman" w:cs="Times New Roman"/>
          <w:sz w:val="24"/>
          <w:szCs w:val="24"/>
        </w:rPr>
        <w:t>s</w:t>
      </w:r>
      <w:r w:rsidR="009878AC">
        <w:rPr>
          <w:rFonts w:ascii="Times New Roman" w:hAnsi="Times New Roman" w:cs="Times New Roman"/>
          <w:sz w:val="24"/>
          <w:szCs w:val="24"/>
        </w:rPr>
        <w:t xml:space="preserve"> in the opposition group:  one who </w:t>
      </w:r>
      <w:r w:rsidR="00514C96">
        <w:rPr>
          <w:rFonts w:ascii="Times New Roman" w:hAnsi="Times New Roman" w:cs="Times New Roman"/>
          <w:sz w:val="24"/>
          <w:szCs w:val="24"/>
        </w:rPr>
        <w:t>stands to lose $100 if the proposal passes and three others who would lose $1.00 if the proposa</w:t>
      </w:r>
      <w:r w:rsidR="007667C8">
        <w:rPr>
          <w:rFonts w:ascii="Times New Roman" w:hAnsi="Times New Roman" w:cs="Times New Roman"/>
          <w:sz w:val="24"/>
          <w:szCs w:val="24"/>
        </w:rPr>
        <w:t xml:space="preserve">l passed.  If there are </w:t>
      </w:r>
      <w:r w:rsidR="00514C96">
        <w:rPr>
          <w:rFonts w:ascii="Times New Roman" w:hAnsi="Times New Roman" w:cs="Times New Roman"/>
          <w:sz w:val="24"/>
          <w:szCs w:val="24"/>
        </w:rPr>
        <w:t>no voting</w:t>
      </w:r>
      <w:r w:rsidR="007667C8">
        <w:rPr>
          <w:rFonts w:ascii="Times New Roman" w:hAnsi="Times New Roman" w:cs="Times New Roman"/>
          <w:sz w:val="24"/>
          <w:szCs w:val="24"/>
        </w:rPr>
        <w:t xml:space="preserve"> costs and all perceive that </w:t>
      </w:r>
      <w:r w:rsidR="00514C96">
        <w:rPr>
          <w:rFonts w:ascii="Times New Roman" w:hAnsi="Times New Roman" w:cs="Times New Roman"/>
          <w:sz w:val="24"/>
          <w:szCs w:val="24"/>
        </w:rPr>
        <w:t>the probability</w:t>
      </w:r>
      <w:r w:rsidR="009878AC">
        <w:rPr>
          <w:rFonts w:ascii="Times New Roman" w:hAnsi="Times New Roman" w:cs="Times New Roman"/>
          <w:sz w:val="24"/>
          <w:szCs w:val="24"/>
        </w:rPr>
        <w:t xml:space="preserve"> </w:t>
      </w:r>
      <w:r w:rsidR="00514C96">
        <w:rPr>
          <w:rFonts w:ascii="Times New Roman" w:hAnsi="Times New Roman" w:cs="Times New Roman"/>
          <w:sz w:val="24"/>
          <w:szCs w:val="24"/>
        </w:rPr>
        <w:t xml:space="preserve">of being the decisive voter is 1/25, the proponent group buys 200 .02 votes </w:t>
      </w:r>
      <w:r w:rsidR="00C7121C">
        <w:rPr>
          <w:rFonts w:ascii="Times New Roman" w:hAnsi="Times New Roman" w:cs="Times New Roman"/>
          <w:sz w:val="24"/>
          <w:szCs w:val="24"/>
        </w:rPr>
        <w:t>(</w:t>
      </w:r>
      <w:r w:rsidR="00514C96">
        <w:rPr>
          <w:rFonts w:ascii="Times New Roman" w:hAnsi="Times New Roman" w:cs="Times New Roman"/>
          <w:sz w:val="24"/>
          <w:szCs w:val="24"/>
        </w:rPr>
        <w:t>4.0</w:t>
      </w:r>
      <w:r w:rsidR="00C7121C">
        <w:rPr>
          <w:rFonts w:ascii="Times New Roman" w:hAnsi="Times New Roman" w:cs="Times New Roman"/>
          <w:sz w:val="24"/>
          <w:szCs w:val="24"/>
        </w:rPr>
        <w:t xml:space="preserve"> vote total)</w:t>
      </w:r>
      <w:r w:rsidR="00514C96">
        <w:rPr>
          <w:rFonts w:ascii="Times New Roman" w:hAnsi="Times New Roman" w:cs="Times New Roman"/>
          <w:sz w:val="24"/>
          <w:szCs w:val="24"/>
        </w:rPr>
        <w:t>.  Working independently, the four opponents would by one 2.0 vote (for $4.00) and three .02 votes.  The issue would efficiently pass 4.0 to 2.06.</w:t>
      </w:r>
    </w:p>
    <w:p w:rsidR="00C7121C" w:rsidRDefault="00514C96" w:rsidP="00CE6472">
      <w:pPr>
        <w:jc w:val="both"/>
        <w:rPr>
          <w:rFonts w:ascii="Times New Roman" w:hAnsi="Times New Roman" w:cs="Times New Roman"/>
          <w:sz w:val="24"/>
          <w:szCs w:val="24"/>
        </w:rPr>
      </w:pPr>
      <w:r>
        <w:rPr>
          <w:rFonts w:ascii="Times New Roman" w:hAnsi="Times New Roman" w:cs="Times New Roman"/>
          <w:sz w:val="24"/>
          <w:szCs w:val="24"/>
        </w:rPr>
        <w:lastRenderedPageBreak/>
        <w:tab/>
        <w:t>However, the opponent group can do better.  The $4.00 that was to be spent on 2.0 votes could be distributed among the four opponents to spend on votes.  Each $1.00 would buy 1.0 votes for each opponent.  Coupled with the .02 votes the three opponents would</w:t>
      </w:r>
      <w:r w:rsidR="008C552D">
        <w:rPr>
          <w:rFonts w:ascii="Times New Roman" w:hAnsi="Times New Roman" w:cs="Times New Roman"/>
          <w:sz w:val="24"/>
          <w:szCs w:val="24"/>
        </w:rPr>
        <w:t xml:space="preserve"> purchase, the opposition </w:t>
      </w:r>
      <w:r>
        <w:rPr>
          <w:rFonts w:ascii="Times New Roman" w:hAnsi="Times New Roman" w:cs="Times New Roman"/>
          <w:sz w:val="24"/>
          <w:szCs w:val="24"/>
        </w:rPr>
        <w:t>would now tally 4.06 opposing votes and the issue would inefficiently fail.</w:t>
      </w:r>
      <w:r w:rsidR="00A271B7">
        <w:rPr>
          <w:rFonts w:ascii="Times New Roman" w:hAnsi="Times New Roman" w:cs="Times New Roman"/>
          <w:sz w:val="24"/>
          <w:szCs w:val="24"/>
        </w:rPr>
        <w:t xml:space="preserve">  </w:t>
      </w:r>
    </w:p>
    <w:p w:rsidR="00A271B7" w:rsidRPr="00A114F1" w:rsidRDefault="00AA58BF" w:rsidP="00A271B7">
      <w:pPr>
        <w:jc w:val="both"/>
        <w:rPr>
          <w:rFonts w:ascii="Times New Roman" w:hAnsi="Times New Roman" w:cs="Times New Roman"/>
          <w:sz w:val="24"/>
          <w:szCs w:val="24"/>
        </w:rPr>
      </w:pPr>
      <w:r>
        <w:rPr>
          <w:rFonts w:ascii="Times New Roman" w:hAnsi="Times New Roman" w:cs="Times New Roman"/>
          <w:sz w:val="24"/>
          <w:szCs w:val="24"/>
        </w:rPr>
        <w:tab/>
        <w:t>For any amoun</w:t>
      </w:r>
      <w:r w:rsidR="009A175B">
        <w:rPr>
          <w:rFonts w:ascii="Times New Roman" w:hAnsi="Times New Roman" w:cs="Times New Roman"/>
          <w:sz w:val="24"/>
          <w:szCs w:val="24"/>
        </w:rPr>
        <w:t>t of money</w:t>
      </w:r>
      <w:r>
        <w:rPr>
          <w:rFonts w:ascii="Times New Roman" w:hAnsi="Times New Roman" w:cs="Times New Roman"/>
          <w:sz w:val="24"/>
          <w:szCs w:val="24"/>
        </w:rPr>
        <w:t xml:space="preserve"> </w:t>
      </w:r>
      <w:r w:rsidR="009A175B" w:rsidRPr="00AA58BF">
        <w:rPr>
          <w:rFonts w:ascii="Times New Roman" w:hAnsi="Times New Roman" w:cs="Times New Roman"/>
          <w:i/>
          <w:sz w:val="24"/>
          <w:szCs w:val="24"/>
        </w:rPr>
        <w:t>M</w:t>
      </w:r>
      <w:r w:rsidR="009A175B">
        <w:rPr>
          <w:rFonts w:ascii="Times New Roman" w:hAnsi="Times New Roman" w:cs="Times New Roman"/>
          <w:sz w:val="24"/>
          <w:szCs w:val="24"/>
        </w:rPr>
        <w:t xml:space="preserve"> that</w:t>
      </w:r>
      <w:r>
        <w:rPr>
          <w:rFonts w:ascii="Times New Roman" w:hAnsi="Times New Roman" w:cs="Times New Roman"/>
          <w:sz w:val="24"/>
          <w:szCs w:val="24"/>
        </w:rPr>
        <w:t xml:space="preserve"> an interest group wishes to spend in total without collusion the optimal distribution </w:t>
      </w:r>
      <w:r w:rsidR="005B258E">
        <w:rPr>
          <w:rFonts w:ascii="Times New Roman" w:hAnsi="Times New Roman" w:cs="Times New Roman"/>
          <w:sz w:val="24"/>
          <w:szCs w:val="24"/>
        </w:rPr>
        <w:t xml:space="preserve">of </w:t>
      </w:r>
      <w:r w:rsidR="00467515" w:rsidRPr="00467515">
        <w:rPr>
          <w:rFonts w:ascii="Times New Roman" w:hAnsi="Times New Roman" w:cs="Times New Roman"/>
          <w:i/>
          <w:sz w:val="24"/>
          <w:szCs w:val="24"/>
        </w:rPr>
        <w:t>M</w:t>
      </w:r>
      <w:r w:rsidR="00467515">
        <w:rPr>
          <w:rFonts w:ascii="Times New Roman" w:hAnsi="Times New Roman" w:cs="Times New Roman"/>
          <w:sz w:val="24"/>
          <w:szCs w:val="24"/>
        </w:rPr>
        <w:t xml:space="preserve"> </w:t>
      </w:r>
      <w:r w:rsidR="00C7121C">
        <w:rPr>
          <w:rFonts w:ascii="Times New Roman" w:hAnsi="Times New Roman" w:cs="Times New Roman"/>
          <w:sz w:val="24"/>
          <w:szCs w:val="24"/>
        </w:rPr>
        <w:t xml:space="preserve">among </w:t>
      </w:r>
      <w:r w:rsidR="00C7121C" w:rsidRPr="00467515">
        <w:rPr>
          <w:rFonts w:ascii="Times New Roman" w:hAnsi="Times New Roman" w:cs="Times New Roman"/>
          <w:i/>
          <w:sz w:val="24"/>
          <w:szCs w:val="24"/>
        </w:rPr>
        <w:t>N</w:t>
      </w:r>
      <w:r w:rsidR="00C7121C">
        <w:rPr>
          <w:rFonts w:ascii="Times New Roman" w:hAnsi="Times New Roman" w:cs="Times New Roman"/>
          <w:sz w:val="24"/>
          <w:szCs w:val="24"/>
        </w:rPr>
        <w:t xml:space="preserve"> members</w:t>
      </w:r>
      <w:r w:rsidR="00467515">
        <w:rPr>
          <w:rFonts w:ascii="Times New Roman" w:hAnsi="Times New Roman" w:cs="Times New Roman"/>
          <w:sz w:val="24"/>
          <w:szCs w:val="24"/>
        </w:rPr>
        <w:t xml:space="preserve"> </w:t>
      </w:r>
      <w:r w:rsidR="005B258E">
        <w:rPr>
          <w:rFonts w:ascii="Times New Roman" w:hAnsi="Times New Roman" w:cs="Times New Roman"/>
          <w:sz w:val="24"/>
          <w:szCs w:val="24"/>
        </w:rPr>
        <w:t xml:space="preserve">with collusion </w:t>
      </w:r>
      <w:r w:rsidR="00467515">
        <w:rPr>
          <w:rFonts w:ascii="Times New Roman" w:hAnsi="Times New Roman" w:cs="Times New Roman"/>
          <w:sz w:val="24"/>
          <w:szCs w:val="24"/>
        </w:rPr>
        <w:t xml:space="preserve">is </w:t>
      </w:r>
      <w:r w:rsidR="00467515" w:rsidRPr="00467515">
        <w:rPr>
          <w:rFonts w:ascii="Times New Roman" w:hAnsi="Times New Roman" w:cs="Times New Roman"/>
          <w:i/>
          <w:sz w:val="24"/>
          <w:szCs w:val="24"/>
        </w:rPr>
        <w:t>M/N</w:t>
      </w:r>
      <w:r w:rsidR="00467515">
        <w:rPr>
          <w:rFonts w:ascii="Times New Roman" w:hAnsi="Times New Roman" w:cs="Times New Roman"/>
          <w:sz w:val="24"/>
          <w:szCs w:val="24"/>
        </w:rPr>
        <w:t xml:space="preserve"> each.</w:t>
      </w:r>
      <w:r w:rsidR="00467515">
        <w:rPr>
          <w:rStyle w:val="FootnoteReference"/>
          <w:rFonts w:ascii="Times New Roman" w:hAnsi="Times New Roman" w:cs="Times New Roman"/>
          <w:sz w:val="24"/>
          <w:szCs w:val="24"/>
        </w:rPr>
        <w:footnoteReference w:id="4"/>
      </w:r>
      <w:r w:rsidR="00467515">
        <w:rPr>
          <w:rFonts w:ascii="Times New Roman" w:hAnsi="Times New Roman" w:cs="Times New Roman"/>
          <w:sz w:val="24"/>
          <w:szCs w:val="24"/>
        </w:rPr>
        <w:t xml:space="preserve">  </w:t>
      </w:r>
      <w:r w:rsidR="00960E6C">
        <w:rPr>
          <w:rFonts w:ascii="Times New Roman" w:eastAsiaTheme="minorEastAsia" w:hAnsi="Times New Roman" w:cs="Times New Roman"/>
          <w:sz w:val="24"/>
          <w:szCs w:val="24"/>
        </w:rPr>
        <w:t xml:space="preserve">Moreover, the benefit of collusion </w:t>
      </w:r>
      <w:r w:rsidR="003A651E">
        <w:rPr>
          <w:rFonts w:ascii="Times New Roman" w:eastAsiaTheme="minorEastAsia" w:hAnsi="Times New Roman" w:cs="Times New Roman"/>
          <w:sz w:val="24"/>
          <w:szCs w:val="24"/>
        </w:rPr>
        <w:t>increases with increases in variation in t</w:t>
      </w:r>
      <w:r w:rsidR="00960E6C">
        <w:rPr>
          <w:rFonts w:ascii="Times New Roman" w:eastAsiaTheme="minorEastAsia" w:hAnsi="Times New Roman" w:cs="Times New Roman"/>
          <w:sz w:val="24"/>
          <w:szCs w:val="24"/>
        </w:rPr>
        <w:t>he amount each member of the coalition is willing to contribute to v</w:t>
      </w:r>
      <w:r w:rsidR="00467515">
        <w:rPr>
          <w:rFonts w:ascii="Times New Roman" w:eastAsiaTheme="minorEastAsia" w:hAnsi="Times New Roman" w:cs="Times New Roman"/>
          <w:sz w:val="24"/>
          <w:szCs w:val="24"/>
        </w:rPr>
        <w:t>oting.</w:t>
      </w:r>
      <w:r w:rsidR="00467515">
        <w:rPr>
          <w:rStyle w:val="FootnoteReference"/>
          <w:rFonts w:ascii="Times New Roman" w:eastAsiaTheme="minorEastAsia" w:hAnsi="Times New Roman" w:cs="Times New Roman"/>
          <w:sz w:val="24"/>
          <w:szCs w:val="24"/>
        </w:rPr>
        <w:footnoteReference w:id="5"/>
      </w:r>
    </w:p>
    <w:p w:rsidR="00B92C71" w:rsidRDefault="00F63553" w:rsidP="00426A9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751BA">
        <w:rPr>
          <w:rFonts w:ascii="Times New Roman" w:eastAsiaTheme="minorEastAsia" w:hAnsi="Times New Roman" w:cs="Times New Roman"/>
          <w:sz w:val="24"/>
          <w:szCs w:val="24"/>
        </w:rPr>
        <w:t>Note that redistribution among those with common political interests is prevalent, even under one-person-one-vote. An employer may give workers time off (thereby paying them to vote) to go vote against an issue or candidate that is opposed by the company. In trade associations and PACs</w:t>
      </w:r>
      <w:r w:rsidR="00FB5E3E">
        <w:rPr>
          <w:rFonts w:ascii="Times New Roman" w:eastAsiaTheme="minorEastAsia" w:hAnsi="Times New Roman" w:cs="Times New Roman"/>
          <w:sz w:val="24"/>
          <w:szCs w:val="24"/>
        </w:rPr>
        <w:t>,</w:t>
      </w:r>
      <w:r w:rsidR="006751BA">
        <w:rPr>
          <w:rFonts w:ascii="Times New Roman" w:eastAsiaTheme="minorEastAsia" w:hAnsi="Times New Roman" w:cs="Times New Roman"/>
          <w:sz w:val="24"/>
          <w:szCs w:val="24"/>
        </w:rPr>
        <w:t xml:space="preserve"> those members with larger stakes tend to contribute more. However, quadratic voting would appear to increase the return from political organization </w:t>
      </w:r>
      <w:r w:rsidR="008C552D">
        <w:rPr>
          <w:rFonts w:ascii="Times New Roman" w:eastAsiaTheme="minorEastAsia" w:hAnsi="Times New Roman" w:cs="Times New Roman"/>
          <w:sz w:val="24"/>
          <w:szCs w:val="24"/>
        </w:rPr>
        <w:t>and collusive act</w:t>
      </w:r>
      <w:r w:rsidR="006751BA">
        <w:rPr>
          <w:rFonts w:ascii="Times New Roman" w:eastAsiaTheme="minorEastAsia" w:hAnsi="Times New Roman" w:cs="Times New Roman"/>
          <w:sz w:val="24"/>
          <w:szCs w:val="24"/>
        </w:rPr>
        <w:t>iv</w:t>
      </w:r>
      <w:r w:rsidR="008C552D">
        <w:rPr>
          <w:rFonts w:ascii="Times New Roman" w:eastAsiaTheme="minorEastAsia" w:hAnsi="Times New Roman" w:cs="Times New Roman"/>
          <w:sz w:val="24"/>
          <w:szCs w:val="24"/>
        </w:rPr>
        <w:t>it</w:t>
      </w:r>
      <w:r w:rsidR="006751BA">
        <w:rPr>
          <w:rFonts w:ascii="Times New Roman" w:eastAsiaTheme="minorEastAsia" w:hAnsi="Times New Roman" w:cs="Times New Roman"/>
          <w:sz w:val="24"/>
          <w:szCs w:val="24"/>
        </w:rPr>
        <w:t>y.</w:t>
      </w:r>
    </w:p>
    <w:p w:rsidR="009A1197" w:rsidRDefault="009A1197" w:rsidP="00426A9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Even with no transactions costs, perfect information and no costs of voting, there is a problem here that arises merely because the cost of buying votes is non-linear. With linear voting (constant cost of vote buying) the results would be optimal.</w:t>
      </w:r>
    </w:p>
    <w:p w:rsidR="00856575" w:rsidRDefault="009A1197" w:rsidP="00695DC7">
      <w:pPr>
        <w:ind w:firstLine="720"/>
        <w:jc w:val="both"/>
        <w:rPr>
          <w:rFonts w:ascii="Times New Roman" w:eastAsiaTheme="minorEastAsia" w:hAnsi="Times New Roman" w:cs="Times New Roman"/>
          <w:sz w:val="24"/>
          <w:szCs w:val="24"/>
        </w:rPr>
      </w:pPr>
      <w:r w:rsidRPr="009A1197">
        <w:rPr>
          <w:rFonts w:ascii="Times New Roman" w:eastAsiaTheme="minorEastAsia" w:hAnsi="Times New Roman" w:cs="Times New Roman"/>
          <w:sz w:val="24"/>
          <w:szCs w:val="24"/>
          <w:u w:val="single"/>
        </w:rPr>
        <w:t>Costs of Collecti</w:t>
      </w:r>
      <w:r w:rsidR="0097167E">
        <w:rPr>
          <w:rFonts w:ascii="Times New Roman" w:eastAsiaTheme="minorEastAsia" w:hAnsi="Times New Roman" w:cs="Times New Roman"/>
          <w:sz w:val="24"/>
          <w:szCs w:val="24"/>
          <w:u w:val="single"/>
        </w:rPr>
        <w:t>ve</w:t>
      </w:r>
      <w:r w:rsidRPr="009A1197">
        <w:rPr>
          <w:rFonts w:ascii="Times New Roman" w:eastAsiaTheme="minorEastAsia" w:hAnsi="Times New Roman" w:cs="Times New Roman"/>
          <w:sz w:val="24"/>
          <w:szCs w:val="24"/>
          <w:u w:val="single"/>
        </w:rPr>
        <w:t xml:space="preserve"> Action: Special Interests</w:t>
      </w:r>
      <w:r>
        <w:rPr>
          <w:rFonts w:ascii="Times New Roman" w:eastAsiaTheme="minorEastAsia" w:hAnsi="Times New Roman" w:cs="Times New Roman"/>
          <w:sz w:val="24"/>
          <w:szCs w:val="24"/>
        </w:rPr>
        <w:t>.</w:t>
      </w:r>
      <w:r w:rsidR="00856575" w:rsidRPr="00856575">
        <w:rPr>
          <w:rFonts w:ascii="Times New Roman" w:eastAsiaTheme="minorEastAsia" w:hAnsi="Times New Roman" w:cs="Times New Roman"/>
          <w:sz w:val="24"/>
          <w:szCs w:val="24"/>
        </w:rPr>
        <w:t xml:space="preserve"> If there are costs of voting, Downs’ Paradox of Voting applies. For most people, voting never pays. The role of trade associations, PACs, and other activist groups is to persuade people to do what they otherwise would not do on their own.  </w:t>
      </w:r>
      <w:r w:rsidR="00856575" w:rsidRPr="00C74A79">
        <w:rPr>
          <w:rFonts w:ascii="Times New Roman" w:eastAsiaTheme="minorEastAsia" w:hAnsi="Times New Roman" w:cs="Times New Roman"/>
          <w:sz w:val="24"/>
          <w:szCs w:val="24"/>
        </w:rPr>
        <w:t xml:space="preserve">In </w:t>
      </w:r>
      <w:r w:rsidR="00576240" w:rsidRPr="00C74A79">
        <w:rPr>
          <w:rFonts w:ascii="Times New Roman" w:eastAsiaTheme="minorEastAsia" w:hAnsi="Times New Roman" w:cs="Times New Roman"/>
          <w:sz w:val="24"/>
          <w:szCs w:val="24"/>
        </w:rPr>
        <w:t>elections</w:t>
      </w:r>
      <w:r w:rsidR="00856575" w:rsidRPr="00C74A79">
        <w:rPr>
          <w:rFonts w:ascii="Times New Roman" w:eastAsiaTheme="minorEastAsia" w:hAnsi="Times New Roman" w:cs="Times New Roman"/>
          <w:sz w:val="24"/>
          <w:szCs w:val="24"/>
        </w:rPr>
        <w:t>, however, t</w:t>
      </w:r>
      <w:r w:rsidR="008C552D" w:rsidRPr="00C74A79">
        <w:rPr>
          <w:rFonts w:ascii="Times New Roman" w:eastAsiaTheme="minorEastAsia" w:hAnsi="Times New Roman" w:cs="Times New Roman"/>
          <w:sz w:val="24"/>
          <w:szCs w:val="24"/>
        </w:rPr>
        <w:t xml:space="preserve">he </w:t>
      </w:r>
      <w:r w:rsidR="00576240" w:rsidRPr="00C74A79">
        <w:rPr>
          <w:rFonts w:ascii="Times New Roman" w:eastAsiaTheme="minorEastAsia" w:hAnsi="Times New Roman" w:cs="Times New Roman"/>
          <w:sz w:val="24"/>
          <w:szCs w:val="24"/>
        </w:rPr>
        <w:t>outcome</w:t>
      </w:r>
      <w:r w:rsidR="008C552D">
        <w:rPr>
          <w:rFonts w:ascii="Times New Roman" w:eastAsiaTheme="minorEastAsia" w:hAnsi="Times New Roman" w:cs="Times New Roman"/>
          <w:sz w:val="24"/>
          <w:szCs w:val="24"/>
        </w:rPr>
        <w:t xml:space="preserve"> </w:t>
      </w:r>
      <w:r w:rsidR="0033508B">
        <w:rPr>
          <w:rFonts w:ascii="Times New Roman" w:eastAsiaTheme="minorEastAsia" w:hAnsi="Times New Roman" w:cs="Times New Roman"/>
          <w:sz w:val="24"/>
          <w:szCs w:val="24"/>
        </w:rPr>
        <w:t>is a public good fo</w:t>
      </w:r>
      <w:r w:rsidR="008C552D">
        <w:rPr>
          <w:rFonts w:ascii="Times New Roman" w:eastAsiaTheme="minorEastAsia" w:hAnsi="Times New Roman" w:cs="Times New Roman"/>
          <w:sz w:val="24"/>
          <w:szCs w:val="24"/>
        </w:rPr>
        <w:t xml:space="preserve">r those who support </w:t>
      </w:r>
      <w:r w:rsidR="00576240">
        <w:rPr>
          <w:rFonts w:ascii="Times New Roman" w:eastAsiaTheme="minorEastAsia" w:hAnsi="Times New Roman" w:cs="Times New Roman"/>
          <w:sz w:val="24"/>
          <w:szCs w:val="24"/>
        </w:rPr>
        <w:t>it</w:t>
      </w:r>
      <w:r w:rsidR="008C552D">
        <w:rPr>
          <w:rFonts w:ascii="Times New Roman" w:eastAsiaTheme="minorEastAsia" w:hAnsi="Times New Roman" w:cs="Times New Roman"/>
          <w:sz w:val="24"/>
          <w:szCs w:val="24"/>
        </w:rPr>
        <w:t xml:space="preserve"> and a public bad for </w:t>
      </w:r>
      <w:r w:rsidR="00576240">
        <w:rPr>
          <w:rFonts w:ascii="Times New Roman" w:eastAsiaTheme="minorEastAsia" w:hAnsi="Times New Roman" w:cs="Times New Roman"/>
          <w:sz w:val="24"/>
          <w:szCs w:val="24"/>
        </w:rPr>
        <w:t xml:space="preserve">those </w:t>
      </w:r>
      <w:r w:rsidR="008C552D">
        <w:rPr>
          <w:rFonts w:ascii="Times New Roman" w:eastAsiaTheme="minorEastAsia" w:hAnsi="Times New Roman" w:cs="Times New Roman"/>
          <w:sz w:val="24"/>
          <w:szCs w:val="24"/>
        </w:rPr>
        <w:t>who are opposed</w:t>
      </w:r>
      <w:r w:rsidR="0033508B">
        <w:rPr>
          <w:rFonts w:ascii="Times New Roman" w:eastAsiaTheme="minorEastAsia" w:hAnsi="Times New Roman" w:cs="Times New Roman"/>
          <w:sz w:val="24"/>
          <w:szCs w:val="24"/>
        </w:rPr>
        <w:t xml:space="preserve">.  As such, one expects there to be free riders among voters.  Goodman and Porter (2004) explicitly recognize this and point to differences in the ability of interest groups to overcome free riding as the reason to suspect different effort/benefit ratios for groups. </w:t>
      </w:r>
    </w:p>
    <w:p w:rsidR="00B677F2" w:rsidRDefault="00B677F2" w:rsidP="00CE647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Groups will play another role in quadratic voting when private interests are sufficiently </w:t>
      </w:r>
      <w:proofErr w:type="gramStart"/>
      <w:r>
        <w:rPr>
          <w:rFonts w:ascii="Times New Roman" w:eastAsiaTheme="minorEastAsia" w:hAnsi="Times New Roman" w:cs="Times New Roman"/>
          <w:sz w:val="24"/>
          <w:szCs w:val="24"/>
        </w:rPr>
        <w:t>high</w:t>
      </w:r>
      <w:proofErr w:type="gramEnd"/>
      <w:r>
        <w:rPr>
          <w:rFonts w:ascii="Times New Roman" w:eastAsiaTheme="minorEastAsia" w:hAnsi="Times New Roman" w:cs="Times New Roman"/>
          <w:sz w:val="24"/>
          <w:szCs w:val="24"/>
        </w:rPr>
        <w:t xml:space="preserve"> and voting is rational.  Quadratic voting requires information about </w:t>
      </w:r>
      <w:r w:rsidRPr="000F3382">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 xml:space="preserve"> probability of being the decisive voter</w:t>
      </w:r>
      <w:r w:rsidR="000F3382">
        <w:rPr>
          <w:rFonts w:ascii="Times New Roman" w:eastAsiaTheme="minorEastAsia" w:hAnsi="Times New Roman" w:cs="Times New Roman"/>
          <w:sz w:val="24"/>
          <w:szCs w:val="24"/>
        </w:rPr>
        <w:t xml:space="preserve"> and groups, with superior information about the voting behavior of others</w:t>
      </w:r>
      <w:r w:rsidR="00022BBE">
        <w:rPr>
          <w:rFonts w:ascii="Times New Roman" w:eastAsiaTheme="minorEastAsia" w:hAnsi="Times New Roman" w:cs="Times New Roman"/>
          <w:sz w:val="24"/>
          <w:szCs w:val="24"/>
        </w:rPr>
        <w:t>, are</w:t>
      </w:r>
      <w:r w:rsidR="000F3382">
        <w:rPr>
          <w:rFonts w:ascii="Times New Roman" w:eastAsiaTheme="minorEastAsia" w:hAnsi="Times New Roman" w:cs="Times New Roman"/>
          <w:sz w:val="24"/>
          <w:szCs w:val="24"/>
        </w:rPr>
        <w:t xml:space="preserve"> the likely source of such information.</w:t>
      </w:r>
    </w:p>
    <w:p w:rsidR="004D396B" w:rsidRDefault="001721A1" w:rsidP="00C74A79">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Groups that are better organized, have better channels of communication, and, perhaps more importantly, have a means to punish free-riding behavior (Olson, 1965) will generate more votes per unit of benefit than other groups.</w:t>
      </w:r>
      <w:r w:rsidR="008C552D">
        <w:rPr>
          <w:rFonts w:ascii="Times New Roman" w:eastAsiaTheme="minorEastAsia" w:hAnsi="Times New Roman" w:cs="Times New Roman"/>
          <w:sz w:val="24"/>
          <w:szCs w:val="24"/>
        </w:rPr>
        <w:t xml:space="preserve"> Quadratic voting would appear to increase the return from such behavior.</w:t>
      </w:r>
    </w:p>
    <w:p w:rsidR="009A03B2" w:rsidRDefault="009A03B2" w:rsidP="00CE6472">
      <w:pPr>
        <w:jc w:val="both"/>
        <w:rPr>
          <w:rFonts w:ascii="Times New Roman" w:eastAsiaTheme="minorEastAsia" w:hAnsi="Times New Roman" w:cs="Times New Roman"/>
          <w:sz w:val="24"/>
          <w:szCs w:val="24"/>
        </w:rPr>
      </w:pPr>
    </w:p>
    <w:p w:rsidR="009A03B2" w:rsidRDefault="009A1197" w:rsidP="00D63EC2">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Costs of Collective Action: Candidates and Political Parties.</w:t>
      </w:r>
      <w:r w:rsidRPr="009A1197">
        <w:rPr>
          <w:rFonts w:ascii="Times New Roman" w:eastAsiaTheme="minorEastAsia" w:hAnsi="Times New Roman" w:cs="Times New Roman"/>
          <w:sz w:val="24"/>
          <w:szCs w:val="24"/>
        </w:rPr>
        <w:t xml:space="preserve"> </w:t>
      </w:r>
      <w:r w:rsidR="009A03B2">
        <w:rPr>
          <w:rFonts w:ascii="Times New Roman" w:eastAsiaTheme="minorEastAsia" w:hAnsi="Times New Roman" w:cs="Times New Roman"/>
          <w:sz w:val="24"/>
          <w:szCs w:val="24"/>
        </w:rPr>
        <w:t>Political candidates and political parties spend a great deal of money on get-out-the-vote efforts. However (and this is a conjecture), there must be large diminishing returns. The rea</w:t>
      </w:r>
      <w:r w:rsidR="00DD34D5">
        <w:rPr>
          <w:rFonts w:ascii="Times New Roman" w:eastAsiaTheme="minorEastAsia" w:hAnsi="Times New Roman" w:cs="Times New Roman"/>
          <w:sz w:val="24"/>
          <w:szCs w:val="24"/>
        </w:rPr>
        <w:t>son: no matter how much you spe</w:t>
      </w:r>
      <w:r w:rsidR="009A03B2">
        <w:rPr>
          <w:rFonts w:ascii="Times New Roman" w:eastAsiaTheme="minorEastAsia" w:hAnsi="Times New Roman" w:cs="Times New Roman"/>
          <w:sz w:val="24"/>
          <w:szCs w:val="24"/>
        </w:rPr>
        <w:t xml:space="preserve">nd </w:t>
      </w:r>
      <w:r w:rsidR="00DD34D5">
        <w:rPr>
          <w:rFonts w:ascii="Times New Roman" w:eastAsiaTheme="minorEastAsia" w:hAnsi="Times New Roman" w:cs="Times New Roman"/>
          <w:sz w:val="24"/>
          <w:szCs w:val="24"/>
        </w:rPr>
        <w:t xml:space="preserve">– even on </w:t>
      </w:r>
      <w:r w:rsidR="009A03B2">
        <w:rPr>
          <w:rFonts w:ascii="Times New Roman" w:eastAsiaTheme="minorEastAsia" w:hAnsi="Times New Roman" w:cs="Times New Roman"/>
          <w:sz w:val="24"/>
          <w:szCs w:val="24"/>
        </w:rPr>
        <w:t xml:space="preserve">those with a high probability </w:t>
      </w:r>
      <w:r w:rsidR="00DD34D5">
        <w:rPr>
          <w:rFonts w:ascii="Times New Roman" w:eastAsiaTheme="minorEastAsia" w:hAnsi="Times New Roman" w:cs="Times New Roman"/>
          <w:sz w:val="24"/>
          <w:szCs w:val="24"/>
        </w:rPr>
        <w:t>of voting – the most you can get in return</w:t>
      </w:r>
      <w:r w:rsidR="009A03B2">
        <w:rPr>
          <w:rFonts w:ascii="Times New Roman" w:eastAsiaTheme="minorEastAsia" w:hAnsi="Times New Roman" w:cs="Times New Roman"/>
          <w:sz w:val="24"/>
          <w:szCs w:val="24"/>
        </w:rPr>
        <w:t xml:space="preserve"> is one vote.</w:t>
      </w:r>
      <w:r w:rsidR="00DD34D5">
        <w:rPr>
          <w:rFonts w:ascii="Times New Roman" w:eastAsiaTheme="minorEastAsia" w:hAnsi="Times New Roman" w:cs="Times New Roman"/>
          <w:sz w:val="24"/>
          <w:szCs w:val="24"/>
        </w:rPr>
        <w:t xml:space="preserve"> And as candidates and parties get more dollars we presume that they chase after increasingly marginal voters. With quadratic voting, however, you can get more than one vote </w:t>
      </w:r>
      <w:r w:rsidR="008B79F1">
        <w:rPr>
          <w:rFonts w:ascii="Times New Roman" w:eastAsiaTheme="minorEastAsia" w:hAnsi="Times New Roman" w:cs="Times New Roman"/>
          <w:sz w:val="24"/>
          <w:szCs w:val="24"/>
        </w:rPr>
        <w:t>out</w:t>
      </w:r>
      <w:r w:rsidR="00DD34D5">
        <w:rPr>
          <w:rFonts w:ascii="Times New Roman" w:eastAsiaTheme="minorEastAsia" w:hAnsi="Times New Roman" w:cs="Times New Roman"/>
          <w:sz w:val="24"/>
          <w:szCs w:val="24"/>
        </w:rPr>
        <w:t xml:space="preserve"> of </w:t>
      </w:r>
      <w:r w:rsidR="008B79F1">
        <w:rPr>
          <w:rFonts w:ascii="Times New Roman" w:eastAsiaTheme="minorEastAsia" w:hAnsi="Times New Roman" w:cs="Times New Roman"/>
          <w:sz w:val="24"/>
          <w:szCs w:val="24"/>
        </w:rPr>
        <w:t>likely</w:t>
      </w:r>
      <w:r w:rsidR="00DD34D5">
        <w:rPr>
          <w:rFonts w:ascii="Times New Roman" w:eastAsiaTheme="minorEastAsia" w:hAnsi="Times New Roman" w:cs="Times New Roman"/>
          <w:sz w:val="24"/>
          <w:szCs w:val="24"/>
        </w:rPr>
        <w:t xml:space="preserve"> voters. You can ge</w:t>
      </w:r>
      <w:r w:rsidR="008B79F1">
        <w:rPr>
          <w:rFonts w:ascii="Times New Roman" w:eastAsiaTheme="minorEastAsia" w:hAnsi="Times New Roman" w:cs="Times New Roman"/>
          <w:sz w:val="24"/>
          <w:szCs w:val="24"/>
        </w:rPr>
        <w:t>t</w:t>
      </w:r>
      <w:r w:rsidR="00DD34D5">
        <w:rPr>
          <w:rFonts w:ascii="Times New Roman" w:eastAsiaTheme="minorEastAsia" w:hAnsi="Times New Roman" w:cs="Times New Roman"/>
          <w:sz w:val="24"/>
          <w:szCs w:val="24"/>
        </w:rPr>
        <w:t xml:space="preserve"> a second vote, and a third and a </w:t>
      </w:r>
      <w:r w:rsidR="008B79F1">
        <w:rPr>
          <w:rFonts w:ascii="Times New Roman" w:eastAsiaTheme="minorEastAsia" w:hAnsi="Times New Roman" w:cs="Times New Roman"/>
          <w:sz w:val="24"/>
          <w:szCs w:val="24"/>
        </w:rPr>
        <w:t>fourth</w:t>
      </w:r>
      <w:r w:rsidR="00DD34D5">
        <w:rPr>
          <w:rFonts w:ascii="Times New Roman" w:eastAsiaTheme="minorEastAsia" w:hAnsi="Times New Roman" w:cs="Times New Roman"/>
          <w:sz w:val="24"/>
          <w:szCs w:val="24"/>
        </w:rPr>
        <w:t>.</w:t>
      </w:r>
      <w:r w:rsidR="008B79F1">
        <w:rPr>
          <w:rFonts w:ascii="Times New Roman" w:eastAsiaTheme="minorEastAsia" w:hAnsi="Times New Roman" w:cs="Times New Roman"/>
          <w:sz w:val="24"/>
          <w:szCs w:val="24"/>
        </w:rPr>
        <w:t xml:space="preserve"> Instead of chasing after marginal voters you can increase you</w:t>
      </w:r>
      <w:r w:rsidR="002B1C9E">
        <w:rPr>
          <w:rFonts w:ascii="Times New Roman" w:eastAsiaTheme="minorEastAsia" w:hAnsi="Times New Roman" w:cs="Times New Roman"/>
          <w:sz w:val="24"/>
          <w:szCs w:val="24"/>
        </w:rPr>
        <w:t>r</w:t>
      </w:r>
      <w:r w:rsidR="008B79F1">
        <w:rPr>
          <w:rFonts w:ascii="Times New Roman" w:eastAsiaTheme="minorEastAsia" w:hAnsi="Times New Roman" w:cs="Times New Roman"/>
          <w:sz w:val="24"/>
          <w:szCs w:val="24"/>
        </w:rPr>
        <w:t xml:space="preserve"> investment in likely voters an</w:t>
      </w:r>
      <w:r w:rsidR="002B1C9E">
        <w:rPr>
          <w:rFonts w:ascii="Times New Roman" w:eastAsiaTheme="minorEastAsia" w:hAnsi="Times New Roman" w:cs="Times New Roman"/>
          <w:sz w:val="24"/>
          <w:szCs w:val="24"/>
        </w:rPr>
        <w:t>d</w:t>
      </w:r>
      <w:r w:rsidR="008B79F1">
        <w:rPr>
          <w:rFonts w:ascii="Times New Roman" w:eastAsiaTheme="minorEastAsia" w:hAnsi="Times New Roman" w:cs="Times New Roman"/>
          <w:sz w:val="24"/>
          <w:szCs w:val="24"/>
        </w:rPr>
        <w:t xml:space="preserve"> get them to vote many times.</w:t>
      </w:r>
    </w:p>
    <w:p w:rsidR="008B79F1" w:rsidRPr="008C552D" w:rsidRDefault="008B79F1" w:rsidP="00BC4EE1">
      <w:pPr>
        <w:ind w:firstLine="720"/>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It seems highly likely that quadratic voting would increase the marginal product of money in politics and, for better or for worse, lead to more of it.</w:t>
      </w:r>
    </w:p>
    <w:p w:rsidR="001721A1" w:rsidRDefault="001721A1" w:rsidP="0011108E">
      <w:pPr>
        <w:jc w:val="both"/>
        <w:rPr>
          <w:rFonts w:ascii="Times New Roman" w:eastAsiaTheme="minorEastAsia" w:hAnsi="Times New Roman" w:cs="Times New Roman"/>
          <w:sz w:val="24"/>
          <w:szCs w:val="24"/>
        </w:rPr>
      </w:pPr>
    </w:p>
    <w:p w:rsidR="00E46CC4" w:rsidRDefault="00E46CC4" w:rsidP="0011108E">
      <w:pPr>
        <w:jc w:val="both"/>
        <w:rPr>
          <w:rFonts w:ascii="Times New Roman" w:eastAsiaTheme="minorEastAsia" w:hAnsi="Times New Roman" w:cs="Times New Roman"/>
          <w:sz w:val="24"/>
          <w:szCs w:val="24"/>
        </w:rPr>
      </w:pPr>
      <w:r w:rsidRPr="00E46CC4">
        <w:rPr>
          <w:rFonts w:ascii="Times New Roman" w:eastAsiaTheme="minorEastAsia" w:hAnsi="Times New Roman" w:cs="Times New Roman"/>
          <w:sz w:val="24"/>
          <w:szCs w:val="24"/>
          <w:u w:val="single"/>
        </w:rPr>
        <w:t>V. Conclusion</w:t>
      </w:r>
    </w:p>
    <w:p w:rsidR="00856575" w:rsidRDefault="00E46CC4" w:rsidP="0085657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56575">
        <w:rPr>
          <w:rFonts w:ascii="Times New Roman" w:eastAsiaTheme="minorEastAsia" w:hAnsi="Times New Roman" w:cs="Times New Roman"/>
          <w:sz w:val="24"/>
          <w:szCs w:val="24"/>
        </w:rPr>
        <w:t>The recent literature on quadratic voting has served an important function. It draws our attention to how difficult it is to get optimal public policy, even if people can buy and sell votes. Quadratic voting is unlikely to ever be implemented. But the focus on it has increased our understanding of “government failure,” which should always be contrasted with market failure in deciding</w:t>
      </w:r>
      <w:r w:rsidR="00476E53">
        <w:rPr>
          <w:rFonts w:ascii="Times New Roman" w:eastAsiaTheme="minorEastAsia" w:hAnsi="Times New Roman" w:cs="Times New Roman"/>
          <w:sz w:val="24"/>
          <w:szCs w:val="24"/>
        </w:rPr>
        <w:t xml:space="preserve"> on the best role for</w:t>
      </w:r>
      <w:r w:rsidR="00856575">
        <w:rPr>
          <w:rFonts w:ascii="Times New Roman" w:eastAsiaTheme="minorEastAsia" w:hAnsi="Times New Roman" w:cs="Times New Roman"/>
          <w:sz w:val="24"/>
          <w:szCs w:val="24"/>
        </w:rPr>
        <w:t xml:space="preserve"> </w:t>
      </w:r>
      <w:r w:rsidR="00476E53">
        <w:rPr>
          <w:rFonts w:ascii="Times New Roman" w:eastAsiaTheme="minorEastAsia" w:hAnsi="Times New Roman" w:cs="Times New Roman"/>
          <w:sz w:val="24"/>
          <w:szCs w:val="24"/>
        </w:rPr>
        <w:t>government</w:t>
      </w:r>
      <w:r w:rsidR="00856575">
        <w:rPr>
          <w:rFonts w:ascii="Times New Roman" w:eastAsiaTheme="minorEastAsia" w:hAnsi="Times New Roman" w:cs="Times New Roman"/>
          <w:sz w:val="24"/>
          <w:szCs w:val="24"/>
        </w:rPr>
        <w:t xml:space="preserve"> in the </w:t>
      </w:r>
      <w:r w:rsidR="00476E53">
        <w:rPr>
          <w:rFonts w:ascii="Times New Roman" w:eastAsiaTheme="minorEastAsia" w:hAnsi="Times New Roman" w:cs="Times New Roman"/>
          <w:sz w:val="24"/>
          <w:szCs w:val="24"/>
        </w:rPr>
        <w:t>economy</w:t>
      </w:r>
      <w:r w:rsidR="00856575">
        <w:rPr>
          <w:rFonts w:ascii="Times New Roman" w:eastAsiaTheme="minorEastAsia" w:hAnsi="Times New Roman" w:cs="Times New Roman"/>
          <w:sz w:val="24"/>
          <w:szCs w:val="24"/>
        </w:rPr>
        <w:t>.</w:t>
      </w:r>
    </w:p>
    <w:p w:rsidR="00022BBE" w:rsidRDefault="00022BB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022BBE" w:rsidRDefault="00022BBE" w:rsidP="00856575">
      <w:pPr>
        <w:jc w:val="both"/>
        <w:rPr>
          <w:rFonts w:ascii="Times New Roman" w:eastAsiaTheme="minorEastAsia" w:hAnsi="Times New Roman" w:cs="Times New Roman"/>
          <w:sz w:val="24"/>
          <w:szCs w:val="24"/>
        </w:rPr>
      </w:pPr>
      <w:r w:rsidRPr="00022BBE">
        <w:rPr>
          <w:rFonts w:ascii="Times New Roman" w:eastAsiaTheme="minorEastAsia" w:hAnsi="Times New Roman" w:cs="Times New Roman"/>
          <w:sz w:val="24"/>
          <w:szCs w:val="24"/>
          <w:u w:val="single"/>
        </w:rPr>
        <w:lastRenderedPageBreak/>
        <w:t>References</w:t>
      </w:r>
    </w:p>
    <w:p w:rsidR="00022BBE" w:rsidRDefault="00022BBE" w:rsidP="0085657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Gary S. Becker, “A Theory of Competition among Pressure Groups for Political Influence,” </w:t>
      </w:r>
      <w:r w:rsidRPr="00022BBE">
        <w:rPr>
          <w:rFonts w:ascii="Times New Roman" w:eastAsiaTheme="minorEastAsia" w:hAnsi="Times New Roman" w:cs="Times New Roman"/>
          <w:sz w:val="24"/>
          <w:szCs w:val="24"/>
          <w:u w:val="single"/>
        </w:rPr>
        <w:t>Quarterly Journal of Economics</w:t>
      </w:r>
      <w:r>
        <w:rPr>
          <w:rFonts w:ascii="Times New Roman" w:eastAsiaTheme="minorEastAsia" w:hAnsi="Times New Roman" w:cs="Times New Roman"/>
          <w:sz w:val="24"/>
          <w:szCs w:val="24"/>
        </w:rPr>
        <w:t>, Vol. 98 (1983), pp. 371-400.</w:t>
      </w:r>
    </w:p>
    <w:p w:rsidR="00C4633B" w:rsidRDefault="00C4633B" w:rsidP="00856575">
      <w:pPr>
        <w:jc w:val="both"/>
        <w:rPr>
          <w:rFonts w:ascii="Times New Roman" w:eastAsiaTheme="minorEastAsia" w:hAnsi="Times New Roman" w:cs="Times New Roman"/>
          <w:sz w:val="24"/>
          <w:szCs w:val="24"/>
        </w:rPr>
      </w:pPr>
      <w:r w:rsidRPr="00C4633B">
        <w:rPr>
          <w:rFonts w:ascii="Times New Roman" w:eastAsiaTheme="minorEastAsia" w:hAnsi="Times New Roman" w:cs="Times New Roman"/>
          <w:sz w:val="24"/>
          <w:szCs w:val="24"/>
        </w:rPr>
        <w:t xml:space="preserve">Eugene </w:t>
      </w:r>
      <w:r w:rsidR="00D628C5">
        <w:rPr>
          <w:rFonts w:ascii="Times New Roman" w:eastAsiaTheme="minorEastAsia" w:hAnsi="Times New Roman" w:cs="Times New Roman"/>
          <w:sz w:val="24"/>
          <w:szCs w:val="24"/>
        </w:rPr>
        <w:t xml:space="preserve">Fama, </w:t>
      </w:r>
      <w:r w:rsidRPr="00C4633B">
        <w:rPr>
          <w:rFonts w:ascii="Times New Roman" w:eastAsiaTheme="minorEastAsia" w:hAnsi="Times New Roman" w:cs="Times New Roman"/>
          <w:sz w:val="24"/>
          <w:szCs w:val="24"/>
        </w:rPr>
        <w:t>"The B</w:t>
      </w:r>
      <w:r w:rsidR="00D628C5">
        <w:rPr>
          <w:rFonts w:ascii="Times New Roman" w:eastAsiaTheme="minorEastAsia" w:hAnsi="Times New Roman" w:cs="Times New Roman"/>
          <w:sz w:val="24"/>
          <w:szCs w:val="24"/>
        </w:rPr>
        <w:t>ehavior of Stock Market Prices,"</w:t>
      </w:r>
      <w:r w:rsidRPr="00C4633B">
        <w:rPr>
          <w:rFonts w:ascii="Times New Roman" w:eastAsiaTheme="minorEastAsia" w:hAnsi="Times New Roman" w:cs="Times New Roman"/>
          <w:sz w:val="24"/>
          <w:szCs w:val="24"/>
        </w:rPr>
        <w:t xml:space="preserve"> </w:t>
      </w:r>
      <w:r w:rsidRPr="0042559D">
        <w:rPr>
          <w:rFonts w:ascii="Times New Roman" w:eastAsiaTheme="minorEastAsia" w:hAnsi="Times New Roman" w:cs="Times New Roman"/>
          <w:sz w:val="24"/>
          <w:szCs w:val="24"/>
          <w:u w:val="single"/>
        </w:rPr>
        <w:t>Journal of Business</w:t>
      </w:r>
      <w:r w:rsidRPr="00C4633B">
        <w:rPr>
          <w:rFonts w:ascii="Times New Roman" w:eastAsiaTheme="minorEastAsia" w:hAnsi="Times New Roman" w:cs="Times New Roman"/>
          <w:sz w:val="24"/>
          <w:szCs w:val="24"/>
        </w:rPr>
        <w:t xml:space="preserve"> 38</w:t>
      </w:r>
      <w:r w:rsidR="00D628C5">
        <w:rPr>
          <w:rFonts w:ascii="Times New Roman" w:eastAsiaTheme="minorEastAsia" w:hAnsi="Times New Roman" w:cs="Times New Roman"/>
          <w:sz w:val="24"/>
          <w:szCs w:val="24"/>
        </w:rPr>
        <w:t xml:space="preserve"> (1965), pp.</w:t>
      </w:r>
      <w:r w:rsidRPr="00C4633B">
        <w:rPr>
          <w:rFonts w:ascii="Times New Roman" w:eastAsiaTheme="minorEastAsia" w:hAnsi="Times New Roman" w:cs="Times New Roman"/>
          <w:sz w:val="24"/>
          <w:szCs w:val="24"/>
        </w:rPr>
        <w:t xml:space="preserve"> 34–105</w:t>
      </w:r>
      <w:r w:rsidR="00892FB6">
        <w:rPr>
          <w:rFonts w:ascii="Times New Roman" w:eastAsiaTheme="minorEastAsia" w:hAnsi="Times New Roman" w:cs="Times New Roman"/>
          <w:sz w:val="24"/>
          <w:szCs w:val="24"/>
        </w:rPr>
        <w:t>.</w:t>
      </w:r>
    </w:p>
    <w:p w:rsidR="00892FB6" w:rsidRPr="0042222F" w:rsidRDefault="00D628C5" w:rsidP="00856575">
      <w:pPr>
        <w:jc w:val="both"/>
        <w:rPr>
          <w:rFonts w:ascii="New times Roman" w:eastAsiaTheme="minorEastAsia" w:hAnsi="New times Roman" w:cs="Times New Roman"/>
          <w:sz w:val="24"/>
          <w:szCs w:val="24"/>
        </w:rPr>
      </w:pPr>
      <w:r w:rsidRPr="0042222F">
        <w:rPr>
          <w:rFonts w:ascii="New times Roman" w:eastAsiaTheme="minorEastAsia" w:hAnsi="New times Roman" w:cs="Times New Roman"/>
          <w:sz w:val="24"/>
          <w:szCs w:val="24"/>
        </w:rPr>
        <w:t>____________</w:t>
      </w:r>
      <w:r w:rsidR="0042559D">
        <w:rPr>
          <w:rFonts w:ascii="New times Roman" w:eastAsiaTheme="minorEastAsia" w:hAnsi="New times Roman" w:cs="Times New Roman"/>
          <w:sz w:val="24"/>
          <w:szCs w:val="24"/>
        </w:rPr>
        <w:t>,</w:t>
      </w:r>
      <w:r w:rsidRPr="0042222F">
        <w:rPr>
          <w:rFonts w:ascii="New times Roman" w:eastAsiaTheme="minorEastAsia" w:hAnsi="New times Roman" w:cs="Times New Roman"/>
          <w:sz w:val="24"/>
          <w:szCs w:val="24"/>
        </w:rPr>
        <w:t xml:space="preserve"> "Efficient Capital Markets: A Review of Theory and Empirical Work," </w:t>
      </w:r>
      <w:r w:rsidRPr="0042559D">
        <w:rPr>
          <w:rFonts w:ascii="New times Roman" w:eastAsiaTheme="minorEastAsia" w:hAnsi="New times Roman" w:cs="Times New Roman"/>
          <w:sz w:val="24"/>
          <w:szCs w:val="24"/>
          <w:u w:val="single"/>
        </w:rPr>
        <w:t>Journal of Finance</w:t>
      </w:r>
      <w:r w:rsidRPr="0042222F">
        <w:rPr>
          <w:rFonts w:ascii="New times Roman" w:eastAsiaTheme="minorEastAsia" w:hAnsi="New times Roman" w:cs="Times New Roman"/>
          <w:sz w:val="24"/>
          <w:szCs w:val="24"/>
        </w:rPr>
        <w:t xml:space="preserve"> 25 (2) (1970), pp. 383–417.</w:t>
      </w:r>
    </w:p>
    <w:p w:rsidR="0042222F" w:rsidRPr="0042222F" w:rsidRDefault="0042222F" w:rsidP="00856575">
      <w:pPr>
        <w:jc w:val="both"/>
        <w:rPr>
          <w:rFonts w:ascii="New times Roman" w:eastAsiaTheme="minorEastAsia" w:hAnsi="New times Roman" w:cs="Times New Roman"/>
          <w:sz w:val="24"/>
          <w:szCs w:val="24"/>
        </w:rPr>
      </w:pPr>
      <w:r w:rsidRPr="0042222F">
        <w:rPr>
          <w:rStyle w:val="reference-text"/>
          <w:rFonts w:ascii="New times Roman" w:hAnsi="New times Roman"/>
          <w:sz w:val="24"/>
          <w:szCs w:val="24"/>
          <w:lang w:val="en"/>
        </w:rPr>
        <w:t>John</w:t>
      </w:r>
      <w:r w:rsidR="0042559D">
        <w:rPr>
          <w:rStyle w:val="reference-text"/>
          <w:rFonts w:ascii="New times Roman" w:hAnsi="New times Roman"/>
          <w:sz w:val="24"/>
          <w:szCs w:val="24"/>
          <w:lang w:val="en"/>
        </w:rPr>
        <w:t xml:space="preserve"> </w:t>
      </w:r>
      <w:r w:rsidRPr="0042222F">
        <w:rPr>
          <w:rStyle w:val="reference-text"/>
          <w:rFonts w:ascii="New times Roman" w:hAnsi="New times Roman"/>
          <w:sz w:val="24"/>
          <w:szCs w:val="24"/>
          <w:lang w:val="en"/>
        </w:rPr>
        <w:t xml:space="preserve">C. Goodman, </w:t>
      </w:r>
      <w:r>
        <w:rPr>
          <w:rStyle w:val="reference-text"/>
          <w:rFonts w:ascii="New times Roman" w:hAnsi="New times Roman"/>
          <w:sz w:val="24"/>
          <w:szCs w:val="24"/>
          <w:lang w:val="en"/>
        </w:rPr>
        <w:t>“</w:t>
      </w:r>
      <w:r w:rsidRPr="0042222F">
        <w:rPr>
          <w:rStyle w:val="reference-text"/>
          <w:rFonts w:ascii="New times Roman" w:hAnsi="New times Roman"/>
          <w:sz w:val="24"/>
          <w:szCs w:val="24"/>
          <w:lang w:val="en"/>
        </w:rPr>
        <w:t>A Note on Equilibrium Points of N-Person Concave Games</w:t>
      </w:r>
      <w:r w:rsidR="0042559D">
        <w:rPr>
          <w:rStyle w:val="reference-text"/>
          <w:rFonts w:ascii="New times Roman" w:hAnsi="New times Roman"/>
          <w:sz w:val="24"/>
          <w:szCs w:val="24"/>
          <w:lang w:val="en"/>
        </w:rPr>
        <w:t>,”</w:t>
      </w:r>
      <w:r w:rsidRPr="0042222F">
        <w:rPr>
          <w:rStyle w:val="reference-text"/>
          <w:rFonts w:ascii="New times Roman" w:hAnsi="New times Roman"/>
          <w:sz w:val="24"/>
          <w:szCs w:val="24"/>
          <w:lang w:val="en"/>
        </w:rPr>
        <w:t xml:space="preserve"> </w:t>
      </w:r>
      <w:r w:rsidRPr="0042559D">
        <w:rPr>
          <w:rStyle w:val="reference-text"/>
          <w:rFonts w:ascii="New times Roman" w:hAnsi="New times Roman"/>
          <w:sz w:val="24"/>
          <w:szCs w:val="24"/>
          <w:u w:val="single"/>
          <w:lang w:val="en"/>
        </w:rPr>
        <w:t>Econometrica</w:t>
      </w:r>
      <w:r w:rsidRPr="0042222F">
        <w:rPr>
          <w:rStyle w:val="reference-text"/>
          <w:rFonts w:ascii="New times Roman" w:hAnsi="New times Roman"/>
          <w:sz w:val="24"/>
          <w:szCs w:val="24"/>
          <w:lang w:val="en"/>
        </w:rPr>
        <w:t>, Vol</w:t>
      </w:r>
      <w:r w:rsidR="0042559D">
        <w:rPr>
          <w:rStyle w:val="reference-text"/>
          <w:rFonts w:ascii="New times Roman" w:hAnsi="New times Roman"/>
          <w:sz w:val="24"/>
          <w:szCs w:val="24"/>
          <w:lang w:val="en"/>
        </w:rPr>
        <w:t>.</w:t>
      </w:r>
      <w:r w:rsidRPr="0042222F">
        <w:rPr>
          <w:rStyle w:val="reference-text"/>
          <w:rFonts w:ascii="New times Roman" w:hAnsi="New times Roman"/>
          <w:sz w:val="24"/>
          <w:szCs w:val="24"/>
          <w:lang w:val="en"/>
        </w:rPr>
        <w:t xml:space="preserve"> 48, No. 251, 1980. </w:t>
      </w:r>
    </w:p>
    <w:p w:rsidR="0042222F" w:rsidRDefault="00022BBE" w:rsidP="0042222F">
      <w:pPr>
        <w:pBdr>
          <w:bottom w:val="single" w:sz="12" w:space="1" w:color="auto"/>
        </w:pBdr>
        <w:jc w:val="both"/>
        <w:rPr>
          <w:rFonts w:ascii="New times Roman" w:eastAsiaTheme="minorEastAsia" w:hAnsi="New times Roman" w:cs="Times New Roman"/>
          <w:sz w:val="24"/>
          <w:szCs w:val="24"/>
        </w:rPr>
      </w:pPr>
      <w:r w:rsidRPr="0042222F">
        <w:rPr>
          <w:rFonts w:ascii="New times Roman" w:eastAsiaTheme="minorEastAsia" w:hAnsi="New times Roman" w:cs="Times New Roman"/>
          <w:sz w:val="24"/>
          <w:szCs w:val="24"/>
        </w:rPr>
        <w:t xml:space="preserve">John </w:t>
      </w:r>
      <w:r w:rsidR="0042222F" w:rsidRPr="0042222F">
        <w:rPr>
          <w:rFonts w:ascii="New times Roman" w:eastAsiaTheme="minorEastAsia" w:hAnsi="New times Roman" w:cs="Times New Roman"/>
          <w:sz w:val="24"/>
          <w:szCs w:val="24"/>
        </w:rPr>
        <w:t xml:space="preserve">C. </w:t>
      </w:r>
      <w:r w:rsidRPr="0042222F">
        <w:rPr>
          <w:rFonts w:ascii="New times Roman" w:eastAsiaTheme="minorEastAsia" w:hAnsi="New times Roman" w:cs="Times New Roman"/>
          <w:sz w:val="24"/>
          <w:szCs w:val="24"/>
        </w:rPr>
        <w:t xml:space="preserve">Goodman </w:t>
      </w:r>
      <w:r w:rsidR="0042222F" w:rsidRPr="0042222F">
        <w:rPr>
          <w:rFonts w:ascii="New times Roman" w:eastAsiaTheme="minorEastAsia" w:hAnsi="New times Roman" w:cs="Times New Roman"/>
          <w:sz w:val="24"/>
          <w:szCs w:val="24"/>
        </w:rPr>
        <w:t xml:space="preserve">and </w:t>
      </w:r>
      <w:r w:rsidRPr="0042222F">
        <w:rPr>
          <w:rFonts w:ascii="New times Roman" w:eastAsiaTheme="minorEastAsia" w:hAnsi="New times Roman" w:cs="Times New Roman"/>
          <w:sz w:val="24"/>
          <w:szCs w:val="24"/>
        </w:rPr>
        <w:t xml:space="preserve">Philip K. </w:t>
      </w:r>
      <w:r w:rsidR="0042222F" w:rsidRPr="0042222F">
        <w:rPr>
          <w:rFonts w:ascii="New times Roman" w:eastAsiaTheme="minorEastAsia" w:hAnsi="New times Roman" w:cs="Times New Roman"/>
          <w:sz w:val="24"/>
          <w:szCs w:val="24"/>
        </w:rPr>
        <w:t>Porter</w:t>
      </w:r>
      <w:r w:rsidR="0042222F">
        <w:rPr>
          <w:rFonts w:ascii="New times Roman" w:eastAsiaTheme="minorEastAsia" w:hAnsi="New times Roman" w:cs="Times New Roman"/>
          <w:sz w:val="24"/>
          <w:szCs w:val="24"/>
        </w:rPr>
        <w:t xml:space="preserve">, </w:t>
      </w:r>
      <w:r w:rsidR="0042222F" w:rsidRPr="0042222F">
        <w:rPr>
          <w:rFonts w:ascii="New times Roman" w:eastAsiaTheme="minorEastAsia" w:hAnsi="New times Roman" w:cs="Times New Roman"/>
          <w:sz w:val="24"/>
          <w:szCs w:val="24"/>
        </w:rPr>
        <w:t>“</w:t>
      </w:r>
      <w:r w:rsidRPr="0042222F">
        <w:rPr>
          <w:rFonts w:ascii="New times Roman" w:eastAsiaTheme="minorEastAsia" w:hAnsi="New times Roman" w:cs="Times New Roman"/>
          <w:sz w:val="24"/>
          <w:szCs w:val="24"/>
        </w:rPr>
        <w:t xml:space="preserve">Majority Voting and Pareto Optimality,” </w:t>
      </w:r>
      <w:r w:rsidRPr="0042222F">
        <w:rPr>
          <w:rFonts w:ascii="New times Roman" w:eastAsiaTheme="minorEastAsia" w:hAnsi="New times Roman" w:cs="Times New Roman"/>
          <w:sz w:val="24"/>
          <w:szCs w:val="24"/>
          <w:u w:val="single"/>
        </w:rPr>
        <w:t>Public Choice</w:t>
      </w:r>
      <w:r w:rsidRPr="0042222F">
        <w:rPr>
          <w:rFonts w:ascii="New times Roman" w:eastAsiaTheme="minorEastAsia" w:hAnsi="New times Roman" w:cs="Times New Roman"/>
          <w:sz w:val="24"/>
          <w:szCs w:val="24"/>
        </w:rPr>
        <w:t>, Vol. 46, No. 2 (1985), pp. 173-86</w:t>
      </w:r>
    </w:p>
    <w:p w:rsidR="00022BBE" w:rsidRPr="0042222F" w:rsidRDefault="0042222F" w:rsidP="0042222F">
      <w:pPr>
        <w:pBdr>
          <w:bottom w:val="single" w:sz="12" w:space="1" w:color="auto"/>
        </w:pBdr>
        <w:jc w:val="both"/>
        <w:rPr>
          <w:rFonts w:ascii="New times Roman" w:eastAsiaTheme="minorEastAsia" w:hAnsi="New times Roman" w:cs="Times New Roman"/>
          <w:sz w:val="24"/>
          <w:szCs w:val="24"/>
        </w:rPr>
      </w:pPr>
      <w:r>
        <w:rPr>
          <w:rFonts w:ascii="Times New Roman" w:eastAsiaTheme="minorEastAsia" w:hAnsi="Times New Roman" w:cs="Times New Roman"/>
          <w:sz w:val="24"/>
          <w:szCs w:val="24"/>
        </w:rPr>
        <w:t>___________________________, “</w:t>
      </w:r>
      <w:r w:rsidR="00022BBE" w:rsidRPr="00022BBE">
        <w:rPr>
          <w:rFonts w:ascii="Times New Roman" w:eastAsiaTheme="minorEastAsia" w:hAnsi="Times New Roman" w:cs="Times New Roman"/>
          <w:sz w:val="24"/>
          <w:szCs w:val="24"/>
        </w:rPr>
        <w:t>A Theory of Competitive Regulatory Equilibrium,</w:t>
      </w:r>
      <w:r w:rsidR="00022BBE">
        <w:rPr>
          <w:rFonts w:ascii="Times New Roman" w:eastAsiaTheme="minorEastAsia" w:hAnsi="Times New Roman" w:cs="Times New Roman"/>
          <w:sz w:val="24"/>
          <w:szCs w:val="24"/>
        </w:rPr>
        <w:t>”</w:t>
      </w:r>
      <w:r w:rsidR="00022BBE" w:rsidRPr="00022BBE">
        <w:rPr>
          <w:rFonts w:ascii="Times New Roman" w:eastAsiaTheme="minorEastAsia" w:hAnsi="Times New Roman" w:cs="Times New Roman"/>
          <w:sz w:val="24"/>
          <w:szCs w:val="24"/>
        </w:rPr>
        <w:t xml:space="preserve"> </w:t>
      </w:r>
      <w:r w:rsidR="00022BBE" w:rsidRPr="00022BBE">
        <w:rPr>
          <w:rFonts w:ascii="Times New Roman" w:eastAsiaTheme="minorEastAsia" w:hAnsi="Times New Roman" w:cs="Times New Roman"/>
          <w:sz w:val="24"/>
          <w:szCs w:val="24"/>
          <w:u w:val="single"/>
        </w:rPr>
        <w:t>Public Choice</w:t>
      </w:r>
      <w:r w:rsidR="00022BBE">
        <w:rPr>
          <w:rFonts w:ascii="Times New Roman" w:eastAsiaTheme="minorEastAsia" w:hAnsi="Times New Roman" w:cs="Times New Roman"/>
          <w:sz w:val="24"/>
          <w:szCs w:val="24"/>
        </w:rPr>
        <w:t>, Vol. 59, No. 1 (</w:t>
      </w:r>
      <w:r w:rsidR="00022BBE" w:rsidRPr="00022BBE">
        <w:rPr>
          <w:rFonts w:ascii="Times New Roman" w:eastAsiaTheme="minorEastAsia" w:hAnsi="Times New Roman" w:cs="Times New Roman"/>
          <w:sz w:val="24"/>
          <w:szCs w:val="24"/>
        </w:rPr>
        <w:t xml:space="preserve">1988), pp. 51-66. </w:t>
      </w:r>
    </w:p>
    <w:p w:rsidR="00022BBE" w:rsidRDefault="0042222F" w:rsidP="00022BB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___________________________, “</w:t>
      </w:r>
      <w:r w:rsidR="00022BBE" w:rsidRPr="00022BBE">
        <w:rPr>
          <w:rFonts w:ascii="Times New Roman" w:eastAsiaTheme="minorEastAsia" w:hAnsi="Times New Roman" w:cs="Times New Roman"/>
          <w:sz w:val="24"/>
          <w:szCs w:val="24"/>
        </w:rPr>
        <w:t xml:space="preserve">Political Equilibrium and the Provision of Public Goods,” </w:t>
      </w:r>
      <w:r w:rsidR="00022BBE" w:rsidRPr="00022BBE">
        <w:rPr>
          <w:rFonts w:ascii="Times New Roman" w:eastAsiaTheme="minorEastAsia" w:hAnsi="Times New Roman" w:cs="Times New Roman"/>
          <w:sz w:val="24"/>
          <w:szCs w:val="24"/>
          <w:u w:val="single"/>
        </w:rPr>
        <w:t>Public Choice</w:t>
      </w:r>
      <w:r w:rsidR="00022BBE">
        <w:rPr>
          <w:rFonts w:ascii="Times New Roman" w:eastAsiaTheme="minorEastAsia" w:hAnsi="Times New Roman" w:cs="Times New Roman"/>
          <w:sz w:val="24"/>
          <w:szCs w:val="24"/>
        </w:rPr>
        <w:t>, Vol. 120, Nos. 3-4 (</w:t>
      </w:r>
      <w:r w:rsidR="00022BBE" w:rsidRPr="00022BBE">
        <w:rPr>
          <w:rFonts w:ascii="Times New Roman" w:eastAsiaTheme="minorEastAsia" w:hAnsi="Times New Roman" w:cs="Times New Roman"/>
          <w:sz w:val="24"/>
          <w:szCs w:val="24"/>
        </w:rPr>
        <w:t xml:space="preserve">2004), pp. 247-266. </w:t>
      </w:r>
    </w:p>
    <w:p w:rsidR="008C13D4" w:rsidRDefault="008C13D4" w:rsidP="00022BBE">
      <w:pPr>
        <w:jc w:val="both"/>
        <w:rPr>
          <w:rStyle w:val="Hyperlink"/>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Steven P. Lalley and E. Glen Weyl, “Quadratic Voting,” Social Science Research Network (2015) </w:t>
      </w:r>
      <w:hyperlink r:id="rId7" w:history="1">
        <w:r w:rsidR="00D455C2" w:rsidRPr="00182572">
          <w:rPr>
            <w:rStyle w:val="Hyperlink"/>
            <w:rFonts w:ascii="Times New Roman" w:eastAsiaTheme="minorEastAsia" w:hAnsi="Times New Roman" w:cs="Times New Roman"/>
            <w:sz w:val="24"/>
            <w:szCs w:val="24"/>
          </w:rPr>
          <w:t>http://papers.ssrn.com/sol3/papers.cfm?abstract_id=2003531</w:t>
        </w:r>
      </w:hyperlink>
      <w:r w:rsidR="003338DB">
        <w:rPr>
          <w:rStyle w:val="Hyperlink"/>
          <w:rFonts w:ascii="Times New Roman" w:eastAsiaTheme="minorEastAsia" w:hAnsi="Times New Roman" w:cs="Times New Roman"/>
          <w:sz w:val="24"/>
          <w:szCs w:val="24"/>
        </w:rPr>
        <w:t xml:space="preserve"> </w:t>
      </w:r>
    </w:p>
    <w:p w:rsidR="003338DB" w:rsidRPr="0042559D" w:rsidRDefault="003338DB" w:rsidP="0042559D">
      <w:pPr>
        <w:rPr>
          <w:rStyle w:val="Hyperlink"/>
          <w:rFonts w:ascii="Times New Roman" w:eastAsiaTheme="minorEastAsia"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222F">
        <w:rPr>
          <w:rStyle w:val="Hyperlink"/>
          <w:rFonts w:ascii="Times New Roman" w:eastAsiaTheme="minorEastAsia"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Eric A</w:t>
      </w:r>
      <w:r w:rsidR="00433405" w:rsidRPr="0042222F">
        <w:rPr>
          <w:rStyle w:val="Hyperlink"/>
          <w:rFonts w:ascii="Times New Roman" w:eastAsiaTheme="minorEastAsia"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2222F">
        <w:rPr>
          <w:rStyle w:val="Hyperlink"/>
          <w:rFonts w:ascii="Times New Roman" w:eastAsiaTheme="minorEastAsia"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Posner and E</w:t>
      </w:r>
      <w:r w:rsidR="00433405" w:rsidRPr="0042222F">
        <w:rPr>
          <w:rStyle w:val="Hyperlink"/>
          <w:rFonts w:ascii="Times New Roman" w:eastAsiaTheme="minorEastAsia"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2222F">
        <w:rPr>
          <w:rStyle w:val="Hyperlink"/>
          <w:rFonts w:ascii="Times New Roman" w:eastAsiaTheme="minorEastAsia"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Glen Weyl, “Quadratic Voting as Efficient Corporate Governance,” </w:t>
      </w:r>
      <w:r w:rsidR="0042559D" w:rsidRPr="00AC04A3">
        <w:rPr>
          <w:rStyle w:val="Hyperlink"/>
          <w:rFonts w:ascii="Times New Roman" w:eastAsiaTheme="minorEastAsia"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University of Chicago, Institute for Law and Economics</w:t>
      </w:r>
      <w:r w:rsidR="0042559D">
        <w:rPr>
          <w:rStyle w:val="Hyperlink"/>
          <w:rFonts w:ascii="Times New Roman" w:eastAsiaTheme="minorEastAsia"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559D" w:rsidRPr="00AC04A3">
        <w:rPr>
          <w:rStyle w:val="Hyperlink"/>
          <w:rFonts w:ascii="Times New Roman" w:eastAsiaTheme="minorEastAsia"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(2013) </w:t>
      </w:r>
      <w:hyperlink r:id="rId8" w:history="1">
        <w:r w:rsidR="0042559D" w:rsidRPr="00317FBD">
          <w:rPr>
            <w:rStyle w:val="Hyperlink"/>
            <w:rFonts w:ascii="Times New Roman" w:eastAsiaTheme="minorEastAsia"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http://www.law.uchicago.edu/Lawecon/index.html</w:t>
        </w:r>
      </w:hyperlink>
    </w:p>
    <w:p w:rsidR="00892FB6" w:rsidRPr="0042222F" w:rsidRDefault="00433405" w:rsidP="00022BBE">
      <w:pPr>
        <w:jc w:val="both"/>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222F">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2222F">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2222F">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2222F">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2222F">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2222F">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2222F">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2222F">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 xml:space="preserve">__________________________, </w:t>
      </w:r>
      <w:r w:rsidRPr="0042222F">
        <w:rPr>
          <w:rFonts w:ascii="Times New Roman" w:eastAsiaTheme="minorEastAsia"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Radical Markets: Uprooting Capitalism and Democracy for a Just Society</w:t>
      </w:r>
      <w:r w:rsidRPr="0042222F">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(Princeton: Princeton University Press, 20</w:t>
      </w:r>
      <w:r w:rsidR="0042559D">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2222F">
        <w:rPr>
          <w:rFonts w:ascii="Times New Roman" w:eastAsiaTheme="min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D455C2" w:rsidRDefault="00D455C2" w:rsidP="00022BB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Mancur Olson, </w:t>
      </w:r>
      <w:r>
        <w:rPr>
          <w:rFonts w:ascii="Times New Roman" w:eastAsiaTheme="minorEastAsia" w:hAnsi="Times New Roman" w:cs="Times New Roman"/>
          <w:sz w:val="24"/>
          <w:szCs w:val="24"/>
          <w:u w:val="single"/>
        </w:rPr>
        <w:t>The Logic of Collective Action</w:t>
      </w:r>
      <w:r>
        <w:rPr>
          <w:rFonts w:ascii="Times New Roman" w:eastAsiaTheme="minorEastAsia" w:hAnsi="Times New Roman" w:cs="Times New Roman"/>
          <w:sz w:val="24"/>
          <w:szCs w:val="24"/>
        </w:rPr>
        <w:t>, Cambridge: Harvard University Press (1965).</w:t>
      </w:r>
    </w:p>
    <w:p w:rsidR="00AD2A98" w:rsidRDefault="00892FB6" w:rsidP="0011108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Robert J. </w:t>
      </w:r>
      <w:r w:rsidRPr="00892FB6">
        <w:rPr>
          <w:rFonts w:ascii="Times New Roman" w:eastAsiaTheme="minorEastAsia" w:hAnsi="Times New Roman" w:cs="Times New Roman"/>
          <w:sz w:val="24"/>
          <w:szCs w:val="24"/>
        </w:rPr>
        <w:t xml:space="preserve">Shiller, </w:t>
      </w:r>
      <w:r w:rsidRPr="00892FB6">
        <w:rPr>
          <w:rFonts w:ascii="Times New Roman" w:eastAsiaTheme="minorEastAsia" w:hAnsi="Times New Roman" w:cs="Times New Roman"/>
          <w:i/>
          <w:sz w:val="24"/>
          <w:szCs w:val="24"/>
        </w:rPr>
        <w:t>Irrational Exuberance</w:t>
      </w:r>
      <w:r>
        <w:rPr>
          <w:rFonts w:ascii="Times New Roman" w:eastAsiaTheme="minorEastAsia" w:hAnsi="Times New Roman" w:cs="Times New Roman"/>
          <w:sz w:val="24"/>
          <w:szCs w:val="24"/>
        </w:rPr>
        <w:t>, 2</w:t>
      </w:r>
      <w:r w:rsidRPr="00892FB6">
        <w:rPr>
          <w:rFonts w:ascii="Times New Roman" w:eastAsiaTheme="minorEastAsia" w:hAnsi="Times New Roman" w:cs="Times New Roman"/>
          <w:sz w:val="24"/>
          <w:szCs w:val="24"/>
          <w:vertAlign w:val="superscript"/>
        </w:rPr>
        <w:t>ND</w:t>
      </w:r>
      <w:r>
        <w:rPr>
          <w:rFonts w:ascii="Times New Roman" w:eastAsiaTheme="minorEastAsia" w:hAnsi="Times New Roman" w:cs="Times New Roman"/>
          <w:sz w:val="24"/>
          <w:szCs w:val="24"/>
        </w:rPr>
        <w:t xml:space="preserve"> edition (2005)</w:t>
      </w:r>
      <w:r w:rsidRPr="00892FB6">
        <w:rPr>
          <w:rFonts w:ascii="Times New Roman" w:eastAsiaTheme="minorEastAsia" w:hAnsi="Times New Roman" w:cs="Times New Roman"/>
          <w:sz w:val="24"/>
          <w:szCs w:val="24"/>
        </w:rPr>
        <w:t>. Princeton University Press</w:t>
      </w:r>
    </w:p>
    <w:p w:rsidR="0011108E" w:rsidRDefault="0011108E" w:rsidP="0011108E">
      <w:pPr>
        <w:jc w:val="both"/>
        <w:rPr>
          <w:rFonts w:ascii="Times New Roman" w:eastAsiaTheme="minorEastAsia" w:hAnsi="Times New Roman" w:cs="Times New Roman"/>
          <w:sz w:val="24"/>
          <w:szCs w:val="24"/>
        </w:rPr>
      </w:pPr>
    </w:p>
    <w:p w:rsidR="007C158E" w:rsidRDefault="007C158E">
      <w:pPr>
        <w:rPr>
          <w:rFonts w:ascii="Times New Roman" w:hAnsi="Times New Roman"/>
          <w:sz w:val="24"/>
          <w:szCs w:val="24"/>
        </w:rPr>
      </w:pPr>
      <w:r>
        <w:rPr>
          <w:rFonts w:ascii="Times New Roman" w:hAnsi="Times New Roman"/>
          <w:sz w:val="24"/>
          <w:szCs w:val="24"/>
        </w:rPr>
        <w:br w:type="page"/>
      </w:r>
    </w:p>
    <w:p w:rsidR="002C2C3F" w:rsidRDefault="002C2C3F" w:rsidP="00A271B7">
      <w:pPr>
        <w:spacing w:before="240" w:line="240" w:lineRule="auto"/>
        <w:rPr>
          <w:rFonts w:ascii="Times New Roman" w:hAnsi="Times New Roman"/>
          <w:sz w:val="24"/>
          <w:szCs w:val="24"/>
        </w:rPr>
      </w:pPr>
    </w:p>
    <w:p w:rsidR="00960E6C" w:rsidRDefault="002C2C3F" w:rsidP="001C3567">
      <w:pPr>
        <w:spacing w:before="240" w:line="240" w:lineRule="auto"/>
        <w:jc w:val="center"/>
        <w:rPr>
          <w:rFonts w:ascii="Times New Roman" w:hAnsi="Times New Roman"/>
          <w:sz w:val="24"/>
          <w:szCs w:val="24"/>
        </w:rPr>
      </w:pPr>
      <w:r w:rsidRPr="00857F26">
        <w:rPr>
          <w:rFonts w:ascii="Times New Roman" w:hAnsi="Times New Roman"/>
          <w:noProof/>
          <w:sz w:val="24"/>
          <w:szCs w:val="24"/>
        </w:rPr>
        <mc:AlternateContent>
          <mc:Choice Requires="wps">
            <w:drawing>
              <wp:anchor distT="45720" distB="45720" distL="114300" distR="114300" simplePos="0" relativeHeight="251682816" behindDoc="0" locked="0" layoutInCell="1" allowOverlap="1" wp14:anchorId="20D0E4A9" wp14:editId="08E0F267">
                <wp:simplePos x="0" y="0"/>
                <wp:positionH relativeFrom="column">
                  <wp:posOffset>2743200</wp:posOffset>
                </wp:positionH>
                <wp:positionV relativeFrom="paragraph">
                  <wp:posOffset>4076065</wp:posOffset>
                </wp:positionV>
                <wp:extent cx="617220" cy="2743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74320"/>
                        </a:xfrm>
                        <a:prstGeom prst="rect">
                          <a:avLst/>
                        </a:prstGeom>
                        <a:noFill/>
                        <a:ln w="9525">
                          <a:noFill/>
                          <a:miter lim="800000"/>
                          <a:headEnd/>
                          <a:tailEnd/>
                        </a:ln>
                      </wps:spPr>
                      <wps:txbx>
                        <w:txbxContent>
                          <w:p w:rsidR="002C2C3F" w:rsidRPr="002C2C3F" w:rsidRDefault="002C2C3F" w:rsidP="002C2C3F">
                            <w:r>
                              <w:t>λ</w:t>
                            </w:r>
                            <w:r>
                              <w:rPr>
                                <w:vertAlign w:val="superscript"/>
                              </w:rPr>
                              <w:t>P</w:t>
                            </w:r>
                            <w:r>
                              <w:t>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0E4A9" id="_x0000_t202" coordsize="21600,21600" o:spt="202" path="m,l,21600r21600,l21600,xe">
                <v:stroke joinstyle="miter"/>
                <v:path gradientshapeok="t" o:connecttype="rect"/>
              </v:shapetype>
              <v:shape id="Text Box 2" o:spid="_x0000_s1026" type="#_x0000_t202" style="position:absolute;left:0;text-align:left;margin-left:3in;margin-top:320.95pt;width:48.6pt;height:21.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" filled="f" stroked="f">
                <v:textbox>
                  <w:txbxContent>
                    <w:p w:rsidR="002C2C3F" w:rsidRPr="002C2C3F" w:rsidRDefault="002C2C3F" w:rsidP="002C2C3F">
                      <w:r>
                        <w:t>λ</w:t>
                      </w:r>
                      <w:r>
                        <w:rPr>
                          <w:vertAlign w:val="superscript"/>
                        </w:rPr>
                        <w:t>P</w:t>
                      </w:r>
                      <w:r>
                        <w:t>MB</w:t>
                      </w:r>
                    </w:p>
                  </w:txbxContent>
                </v:textbox>
                <w10:wrap type="square"/>
              </v:shape>
            </w:pict>
          </mc:Fallback>
        </mc:AlternateContent>
      </w:r>
      <w:r w:rsidRPr="00857F26">
        <w:rPr>
          <w:rFonts w:ascii="Times New Roman" w:hAnsi="Times New Roman"/>
          <w:noProof/>
          <w:sz w:val="24"/>
          <w:szCs w:val="24"/>
        </w:rPr>
        <mc:AlternateContent>
          <mc:Choice Requires="wps">
            <w:drawing>
              <wp:anchor distT="45720" distB="45720" distL="114300" distR="114300" simplePos="0" relativeHeight="251680768" behindDoc="0" locked="0" layoutInCell="1" allowOverlap="1" wp14:anchorId="149D1F49" wp14:editId="6AC5ED96">
                <wp:simplePos x="0" y="0"/>
                <wp:positionH relativeFrom="column">
                  <wp:posOffset>2468880</wp:posOffset>
                </wp:positionH>
                <wp:positionV relativeFrom="paragraph">
                  <wp:posOffset>3497580</wp:posOffset>
                </wp:positionV>
                <wp:extent cx="617220" cy="2743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74320"/>
                        </a:xfrm>
                        <a:prstGeom prst="rect">
                          <a:avLst/>
                        </a:prstGeom>
                        <a:noFill/>
                        <a:ln w="9525">
                          <a:noFill/>
                          <a:miter lim="800000"/>
                          <a:headEnd/>
                          <a:tailEnd/>
                        </a:ln>
                      </wps:spPr>
                      <wps:txbx>
                        <w:txbxContent>
                          <w:p w:rsidR="00857F26" w:rsidRPr="002C2C3F" w:rsidRDefault="002C2C3F">
                            <w:r>
                              <w:t>λ</w:t>
                            </w:r>
                            <w:r>
                              <w:rPr>
                                <w:vertAlign w:val="superscript"/>
                              </w:rPr>
                              <w:t>O</w:t>
                            </w:r>
                            <w:r>
                              <w:t>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D1F49" id="_x0000_s1027" type="#_x0000_t202" style="position:absolute;left:0;text-align:left;margin-left:194.4pt;margin-top:275.4pt;width:48.6pt;height:2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" filled="f" stroked="f">
                <v:textbox>
                  <w:txbxContent>
                    <w:p w:rsidR="00857F26" w:rsidRPr="002C2C3F" w:rsidRDefault="002C2C3F">
                      <w:r>
                        <w:t>λ</w:t>
                      </w:r>
                      <w:r>
                        <w:rPr>
                          <w:vertAlign w:val="superscript"/>
                        </w:rPr>
                        <w:t>O</w:t>
                      </w:r>
                      <w:r>
                        <w:t>MC</w:t>
                      </w:r>
                    </w:p>
                  </w:txbxContent>
                </v:textbox>
                <w10:wrap type="square"/>
              </v:shape>
            </w:pict>
          </mc:Fallback>
        </mc:AlternateContent>
      </w:r>
      <w:r w:rsidRPr="002C2C3F">
        <w:rPr>
          <w:rFonts w:ascii="Times New Roman" w:hAnsi="Times New Roman"/>
          <w:noProof/>
          <w:sz w:val="24"/>
          <w:szCs w:val="24"/>
        </w:rPr>
        <mc:AlternateContent>
          <mc:Choice Requires="wps">
            <w:drawing>
              <wp:anchor distT="45720" distB="45720" distL="114300" distR="114300" simplePos="0" relativeHeight="251684864" behindDoc="0" locked="0" layoutInCell="1" allowOverlap="1" wp14:anchorId="46388AEE" wp14:editId="0236949F">
                <wp:simplePos x="0" y="0"/>
                <wp:positionH relativeFrom="column">
                  <wp:posOffset>2080260</wp:posOffset>
                </wp:positionH>
                <wp:positionV relativeFrom="paragraph">
                  <wp:posOffset>2171700</wp:posOffset>
                </wp:positionV>
                <wp:extent cx="38862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404620"/>
                        </a:xfrm>
                        <a:prstGeom prst="rect">
                          <a:avLst/>
                        </a:prstGeom>
                        <a:noFill/>
                        <a:ln w="9525">
                          <a:noFill/>
                          <a:miter lim="800000"/>
                          <a:headEnd/>
                          <a:tailEnd/>
                        </a:ln>
                      </wps:spPr>
                      <wps:txbx>
                        <w:txbxContent>
                          <w:p w:rsidR="002C2C3F" w:rsidRDefault="002C2C3F">
                            <w:r>
                              <w:t>WL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88AEE" id="_x0000_s1028" type="#_x0000_t202" style="position:absolute;left:0;text-align:left;margin-left:163.8pt;margin-top:171pt;width:30.6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" filled="f" stroked="f">
                <v:textbox style="mso-fit-shape-to-text:t">
                  <w:txbxContent>
                    <w:p w:rsidR="002C2C3F" w:rsidRDefault="002C2C3F">
                      <w:r>
                        <w:t>WL</w:t>
                      </w:r>
                    </w:p>
                  </w:txbxContent>
                </v:textbox>
                <w10:wrap type="square"/>
              </v:shape>
            </w:pict>
          </mc:Fallback>
        </mc:AlternateContent>
      </w:r>
      <w:r w:rsidRPr="00C24C4B">
        <w:rPr>
          <w:rFonts w:ascii="Times New Roman" w:hAnsi="Times New Roman"/>
          <w:noProof/>
          <w:sz w:val="24"/>
          <w:szCs w:val="24"/>
        </w:rPr>
        <mc:AlternateContent>
          <mc:Choice Requires="wps">
            <w:drawing>
              <wp:anchor distT="45720" distB="45720" distL="114300" distR="114300" simplePos="0" relativeHeight="251664384" behindDoc="0" locked="0" layoutInCell="1" allowOverlap="1" wp14:anchorId="02F0482B" wp14:editId="570D5A23">
                <wp:simplePos x="0" y="0"/>
                <wp:positionH relativeFrom="column">
                  <wp:posOffset>3771900</wp:posOffset>
                </wp:positionH>
                <wp:positionV relativeFrom="paragraph">
                  <wp:posOffset>2514600</wp:posOffset>
                </wp:positionV>
                <wp:extent cx="134112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74320"/>
                        </a:xfrm>
                        <a:prstGeom prst="rect">
                          <a:avLst/>
                        </a:prstGeom>
                        <a:noFill/>
                        <a:ln w="9525">
                          <a:noFill/>
                          <a:miter lim="800000"/>
                          <a:headEnd/>
                          <a:tailEnd/>
                        </a:ln>
                      </wps:spPr>
                      <wps:txbx>
                        <w:txbxContent>
                          <w:p w:rsidR="00C24C4B" w:rsidRDefault="00C24C4B">
                            <w:r>
                              <w:t>Marginal Cost</w:t>
                            </w:r>
                            <w:r w:rsidR="00857F26">
                              <w:t xml:space="preserve"> (MC)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0482B" id="_x0000_s1029" type="#_x0000_t202" style="position:absolute;left:0;text-align:left;margin-left:297pt;margin-top:198pt;width:105.6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" filled="f" stroked="f">
                <v:textbox>
                  <w:txbxContent>
                    <w:p w:rsidR="00C24C4B" w:rsidRDefault="00C24C4B">
                      <w:r>
                        <w:t>Marginal Cost</w:t>
                      </w:r>
                      <w:r w:rsidR="00857F26">
                        <w:t xml:space="preserve"> (MC)</w:t>
                      </w:r>
                    </w:p>
                  </w:txbxContent>
                </v:textbox>
                <w10:wrap type="square"/>
              </v:shape>
            </w:pict>
          </mc:Fallback>
        </mc:AlternateContent>
      </w:r>
      <w:r w:rsidRPr="00C24C4B">
        <w:rPr>
          <w:rFonts w:ascii="Times New Roman" w:hAnsi="Times New Roman"/>
          <w:noProof/>
          <w:sz w:val="24"/>
          <w:szCs w:val="24"/>
        </w:rPr>
        <mc:AlternateContent>
          <mc:Choice Requires="wps">
            <w:drawing>
              <wp:anchor distT="45720" distB="45720" distL="114300" distR="114300" simplePos="0" relativeHeight="251666432" behindDoc="0" locked="0" layoutInCell="1" allowOverlap="1" wp14:anchorId="3647CA40" wp14:editId="7B26CDC4">
                <wp:simplePos x="0" y="0"/>
                <wp:positionH relativeFrom="column">
                  <wp:posOffset>2400300</wp:posOffset>
                </wp:positionH>
                <wp:positionV relativeFrom="paragraph">
                  <wp:posOffset>1828800</wp:posOffset>
                </wp:positionV>
                <wp:extent cx="1562100" cy="2743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4320"/>
                        </a:xfrm>
                        <a:prstGeom prst="rect">
                          <a:avLst/>
                        </a:prstGeom>
                        <a:noFill/>
                        <a:ln w="9525">
                          <a:noFill/>
                          <a:miter lim="800000"/>
                          <a:headEnd/>
                          <a:tailEnd/>
                        </a:ln>
                      </wps:spPr>
                      <wps:txbx>
                        <w:txbxContent>
                          <w:p w:rsidR="00C24C4B" w:rsidRDefault="00C24C4B">
                            <w:r>
                              <w:t>Marginal Benefit</w:t>
                            </w:r>
                            <w:r w:rsidR="00857F26">
                              <w:t xml:space="preserve"> (MB)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7CA40" id="_x0000_s1030" type="#_x0000_t202" style="position:absolute;left:0;text-align:left;margin-left:189pt;margin-top:2in;width:123pt;height:2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" filled="f" stroked="f">
                <v:textbox>
                  <w:txbxContent>
                    <w:p w:rsidR="00C24C4B" w:rsidRDefault="00C24C4B">
                      <w:r>
                        <w:t>Marginal Benefit</w:t>
                      </w:r>
                      <w:r w:rsidR="00857F26">
                        <w:t xml:space="preserve"> (MB)</w:t>
                      </w:r>
                    </w:p>
                  </w:txbxContent>
                </v:textbox>
                <w10:wrap type="square"/>
              </v:shape>
            </w:pict>
          </mc:Fallback>
        </mc:AlternateContent>
      </w:r>
      <w:r w:rsidR="00857F26" w:rsidRPr="00857F26">
        <w:rPr>
          <w:rFonts w:ascii="Times New Roman" w:hAnsi="Times New Roman"/>
          <w:noProof/>
          <w:sz w:val="24"/>
          <w:szCs w:val="24"/>
        </w:rPr>
        <mc:AlternateContent>
          <mc:Choice Requires="wps">
            <w:drawing>
              <wp:anchor distT="45720" distB="45720" distL="114300" distR="114300" simplePos="0" relativeHeight="251678720" behindDoc="0" locked="0" layoutInCell="1" allowOverlap="1" wp14:anchorId="41D8929A" wp14:editId="2C7D03D9">
                <wp:simplePos x="0" y="0"/>
                <wp:positionH relativeFrom="column">
                  <wp:posOffset>1485900</wp:posOffset>
                </wp:positionH>
                <wp:positionV relativeFrom="paragraph">
                  <wp:posOffset>4914900</wp:posOffset>
                </wp:positionV>
                <wp:extent cx="457200" cy="2743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w="9525">
                          <a:noFill/>
                          <a:miter lim="800000"/>
                          <a:headEnd/>
                          <a:tailEnd/>
                        </a:ln>
                      </wps:spPr>
                      <wps:txbx>
                        <w:txbxContent>
                          <w:p w:rsidR="00857F26" w:rsidRPr="00857F26" w:rsidRDefault="00857F26">
                            <w:pPr>
                              <w:rPr>
                                <w:vertAlign w:val="superscript"/>
                              </w:rPr>
                            </w:pPr>
                            <w:r>
                              <w:t xml:space="preserve">  Q</w:t>
                            </w:r>
                            <w:r>
                              <w:rPr>
                                <w:vertAlign w:val="superscrip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8929A" id="_x0000_s1031" type="#_x0000_t202" style="position:absolute;left:0;text-align:left;margin-left:117pt;margin-top:387pt;width:36pt;height:21.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" filled="f" stroked="f">
                <v:textbox>
                  <w:txbxContent>
                    <w:p w:rsidR="00857F26" w:rsidRPr="00857F26" w:rsidRDefault="00857F26">
                      <w:pPr>
                        <w:rPr>
                          <w:vertAlign w:val="superscript"/>
                        </w:rPr>
                      </w:pPr>
                      <w:r>
                        <w:t xml:space="preserve">  Q</w:t>
                      </w:r>
                      <w:r>
                        <w:rPr>
                          <w:vertAlign w:val="superscript"/>
                        </w:rPr>
                        <w:t>e</w:t>
                      </w:r>
                    </w:p>
                  </w:txbxContent>
                </v:textbox>
                <w10:wrap type="square"/>
              </v:shape>
            </w:pict>
          </mc:Fallback>
        </mc:AlternateContent>
      </w:r>
      <w:r w:rsidR="00857F26">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30976DE" wp14:editId="2D221717">
                <wp:simplePos x="0" y="0"/>
                <wp:positionH relativeFrom="column">
                  <wp:posOffset>1714500</wp:posOffset>
                </wp:positionH>
                <wp:positionV relativeFrom="paragraph">
                  <wp:posOffset>1485900</wp:posOffset>
                </wp:positionV>
                <wp:extent cx="0" cy="331470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0" cy="33147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93CC77" id="Straight Connector 1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5pt,117pt" to="13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" strokecolor="black [3200]" strokeweight="1pt">
                <v:stroke dashstyle="dash" joinstyle="miter"/>
              </v:line>
            </w:pict>
          </mc:Fallback>
        </mc:AlternateContent>
      </w:r>
      <w:r w:rsidR="00857F26">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0FDC8B2D" wp14:editId="1AD3EB35">
                <wp:simplePos x="0" y="0"/>
                <wp:positionH relativeFrom="column">
                  <wp:posOffset>800100</wp:posOffset>
                </wp:positionH>
                <wp:positionV relativeFrom="paragraph">
                  <wp:posOffset>3543300</wp:posOffset>
                </wp:positionV>
                <wp:extent cx="4229100" cy="102870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flipV="1">
                          <a:off x="0" y="0"/>
                          <a:ext cx="4229100" cy="1028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30A0A" id="Straight Connector 14"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79pt" to="396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" strokecolor="black [3200]" strokeweight="1pt">
                <v:stroke joinstyle="miter"/>
              </v:line>
            </w:pict>
          </mc:Fallback>
        </mc:AlternateContent>
      </w:r>
      <w:r w:rsidR="00857F26" w:rsidRPr="00C24C4B">
        <w:rPr>
          <w:rFonts w:ascii="Times New Roman" w:hAnsi="Times New Roman"/>
          <w:noProof/>
          <w:sz w:val="24"/>
          <w:szCs w:val="24"/>
        </w:rPr>
        <mc:AlternateContent>
          <mc:Choice Requires="wps">
            <w:drawing>
              <wp:anchor distT="45720" distB="45720" distL="114300" distR="114300" simplePos="0" relativeHeight="251670528" behindDoc="0" locked="0" layoutInCell="1" allowOverlap="1" wp14:anchorId="4EF30A06" wp14:editId="5CD463BE">
                <wp:simplePos x="0" y="0"/>
                <wp:positionH relativeFrom="column">
                  <wp:posOffset>228600</wp:posOffset>
                </wp:positionH>
                <wp:positionV relativeFrom="paragraph">
                  <wp:posOffset>182880</wp:posOffset>
                </wp:positionV>
                <wp:extent cx="617220" cy="2743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74320"/>
                        </a:xfrm>
                        <a:prstGeom prst="rect">
                          <a:avLst/>
                        </a:prstGeom>
                        <a:noFill/>
                        <a:ln w="9525">
                          <a:noFill/>
                          <a:miter lim="800000"/>
                          <a:headEnd/>
                          <a:tailEnd/>
                        </a:ln>
                      </wps:spPr>
                      <wps:txbx>
                        <w:txbxContent>
                          <w:p w:rsidR="00C24C4B" w:rsidRDefault="00C24C4B">
                            <w:r>
                              <w:t>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30A06" id="_x0000_s1032" type="#_x0000_t202" style="position:absolute;left:0;text-align:left;margin-left:18pt;margin-top:14.4pt;width:48.6pt;height:2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" filled="f" stroked="f">
                <v:textbox>
                  <w:txbxContent>
                    <w:p w:rsidR="00C24C4B" w:rsidRDefault="00C24C4B">
                      <w:r>
                        <w:t>Value</w:t>
                      </w:r>
                    </w:p>
                  </w:txbxContent>
                </v:textbox>
                <w10:wrap type="square"/>
              </v:shape>
            </w:pict>
          </mc:Fallback>
        </mc:AlternateContent>
      </w:r>
      <w:r w:rsidR="00857F2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B034883" wp14:editId="2801B749">
                <wp:simplePos x="0" y="0"/>
                <wp:positionH relativeFrom="column">
                  <wp:posOffset>678180</wp:posOffset>
                </wp:positionH>
                <wp:positionV relativeFrom="paragraph">
                  <wp:posOffset>457200</wp:posOffset>
                </wp:positionV>
                <wp:extent cx="7620" cy="434340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620" cy="4343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E1D1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36pt" to="5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" strokecolor="black [3200]" strokeweight="1pt">
                <v:stroke joinstyle="miter"/>
              </v:line>
            </w:pict>
          </mc:Fallback>
        </mc:AlternateContent>
      </w:r>
      <w:r w:rsidR="00857F26">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64E1425C" wp14:editId="30BBB145">
                <wp:simplePos x="0" y="0"/>
                <wp:positionH relativeFrom="column">
                  <wp:posOffset>678180</wp:posOffset>
                </wp:positionH>
                <wp:positionV relativeFrom="paragraph">
                  <wp:posOffset>3771900</wp:posOffset>
                </wp:positionV>
                <wp:extent cx="43510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43510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AF3D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3.4pt,297pt" to="39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" strokecolor="black [3200]" strokeweight="1pt">
                <v:stroke joinstyle="miter"/>
              </v:line>
            </w:pict>
          </mc:Fallback>
        </mc:AlternateContent>
      </w:r>
      <w:r w:rsidR="00857F2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B8C627C" wp14:editId="43AAEE49">
                <wp:simplePos x="0" y="0"/>
                <wp:positionH relativeFrom="column">
                  <wp:posOffset>800100</wp:posOffset>
                </wp:positionH>
                <wp:positionV relativeFrom="paragraph">
                  <wp:posOffset>685800</wp:posOffset>
                </wp:positionV>
                <wp:extent cx="4229100" cy="36576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229100" cy="3657600"/>
                        </a:xfrm>
                        <a:prstGeom prst="line">
                          <a:avLst/>
                        </a:prstGeom>
                        <a:ln w="12700">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27D4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4pt" to="39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" strokecolor="black [3200]" strokeweight="1pt">
                <v:stroke joinstyle="miter"/>
              </v:line>
            </w:pict>
          </mc:Fallback>
        </mc:AlternateContent>
      </w:r>
      <w:r w:rsidR="006B5B07" w:rsidRPr="006B5B07">
        <w:rPr>
          <w:rFonts w:ascii="Times New Roman" w:hAnsi="Times New Roman"/>
          <w:noProof/>
          <w:sz w:val="24"/>
          <w:szCs w:val="24"/>
        </w:rPr>
        <mc:AlternateContent>
          <mc:Choice Requires="wps">
            <w:drawing>
              <wp:anchor distT="45720" distB="45720" distL="114300" distR="114300" simplePos="0" relativeHeight="251673600" behindDoc="0" locked="0" layoutInCell="1" allowOverlap="1" wp14:anchorId="0F844C0D" wp14:editId="616646EB">
                <wp:simplePos x="0" y="0"/>
                <wp:positionH relativeFrom="column">
                  <wp:posOffset>3086100</wp:posOffset>
                </wp:positionH>
                <wp:positionV relativeFrom="paragraph">
                  <wp:posOffset>4914900</wp:posOffset>
                </wp:positionV>
                <wp:extent cx="457200" cy="2743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w="9525">
                          <a:noFill/>
                          <a:miter lim="800000"/>
                          <a:headEnd/>
                          <a:tailEnd/>
                        </a:ln>
                      </wps:spPr>
                      <wps:txbx>
                        <w:txbxContent>
                          <w:p w:rsidR="006B5B07" w:rsidRPr="006B5B07" w:rsidRDefault="006B5B07">
                            <w:pPr>
                              <w:rPr>
                                <w:vertAlign w:val="superscript"/>
                              </w:rPr>
                            </w:pPr>
                            <w:r>
                              <w:t xml:space="preserve">  Q</w:t>
                            </w:r>
                            <w:r>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44C0D" id="_x0000_s1033" type="#_x0000_t202" style="position:absolute;left:0;text-align:left;margin-left:243pt;margin-top:387pt;width:36pt;height:21.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" filled="f" stroked="f">
                <v:textbox>
                  <w:txbxContent>
                    <w:p w:rsidR="006B5B07" w:rsidRPr="006B5B07" w:rsidRDefault="006B5B07">
                      <w:pPr>
                        <w:rPr>
                          <w:vertAlign w:val="superscript"/>
                        </w:rPr>
                      </w:pPr>
                      <w:r>
                        <w:t xml:space="preserve">  Q</w:t>
                      </w:r>
                      <w:r>
                        <w:rPr>
                          <w:vertAlign w:val="superscript"/>
                        </w:rPr>
                        <w:t>*</w:t>
                      </w:r>
                    </w:p>
                  </w:txbxContent>
                </v:textbox>
                <w10:wrap type="square"/>
              </v:shape>
            </w:pict>
          </mc:Fallback>
        </mc:AlternateContent>
      </w:r>
      <w:r w:rsidR="005D14AE">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2BBB880E" wp14:editId="545F3D07">
                <wp:simplePos x="0" y="0"/>
                <wp:positionH relativeFrom="column">
                  <wp:posOffset>3314700</wp:posOffset>
                </wp:positionH>
                <wp:positionV relativeFrom="paragraph">
                  <wp:posOffset>2857500</wp:posOffset>
                </wp:positionV>
                <wp:extent cx="0" cy="19431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9431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724EA1" id="Straight Connector 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225pt" to="26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" strokecolor="black [3200]" strokeweight="1pt">
                <v:stroke dashstyle="dash" joinstyle="miter"/>
              </v:line>
            </w:pict>
          </mc:Fallback>
        </mc:AlternateContent>
      </w:r>
      <w:r w:rsidR="005D14AE">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4B51B5E" wp14:editId="12E7DF96">
                <wp:simplePos x="0" y="0"/>
                <wp:positionH relativeFrom="column">
                  <wp:posOffset>678180</wp:posOffset>
                </wp:positionH>
                <wp:positionV relativeFrom="paragraph">
                  <wp:posOffset>2857500</wp:posOffset>
                </wp:positionV>
                <wp:extent cx="4343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43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26F14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225pt" to="39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" strokecolor="black [3200]" strokeweight="1pt">
                <v:stroke joinstyle="miter"/>
              </v:line>
            </w:pict>
          </mc:Fallback>
        </mc:AlternateContent>
      </w:r>
      <w:r w:rsidR="00C24C4B" w:rsidRPr="00C24C4B">
        <w:rPr>
          <w:rFonts w:ascii="Times New Roman" w:hAnsi="Times New Roman"/>
          <w:noProof/>
          <w:sz w:val="24"/>
          <w:szCs w:val="24"/>
        </w:rPr>
        <mc:AlternateContent>
          <mc:Choice Requires="wps">
            <w:drawing>
              <wp:anchor distT="45720" distB="45720" distL="114300" distR="114300" simplePos="0" relativeHeight="251668480" behindDoc="0" locked="0" layoutInCell="1" allowOverlap="1" wp14:anchorId="4A17EC59" wp14:editId="12D2EAAD">
                <wp:simplePos x="0" y="0"/>
                <wp:positionH relativeFrom="column">
                  <wp:posOffset>5029200</wp:posOffset>
                </wp:positionH>
                <wp:positionV relativeFrom="paragraph">
                  <wp:posOffset>4800600</wp:posOffset>
                </wp:positionV>
                <wp:extent cx="731520" cy="2743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w="9525">
                          <a:noFill/>
                          <a:miter lim="800000"/>
                          <a:headEnd/>
                          <a:tailEnd/>
                        </a:ln>
                      </wps:spPr>
                      <wps:txbx>
                        <w:txbxContent>
                          <w:p w:rsidR="00C24C4B" w:rsidRDefault="00C24C4B">
                            <w:r>
                              <w:t>Quantity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7EC59" id="_x0000_s1034" type="#_x0000_t202" style="position:absolute;left:0;text-align:left;margin-left:396pt;margin-top:378pt;width:57.6pt;height:21.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" filled="f" stroked="f">
                <v:textbox>
                  <w:txbxContent>
                    <w:p w:rsidR="00C24C4B" w:rsidRDefault="00C24C4B">
                      <w:r>
                        <w:t>Quantity</w:t>
                      </w:r>
                    </w:p>
                  </w:txbxContent>
                </v:textbox>
                <w10:wrap type="square"/>
              </v:shape>
            </w:pict>
          </mc:Fallback>
        </mc:AlternateContent>
      </w:r>
      <w:r w:rsidR="000E156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081A83E" wp14:editId="4920319B">
                <wp:simplePos x="0" y="0"/>
                <wp:positionH relativeFrom="column">
                  <wp:posOffset>685800</wp:posOffset>
                </wp:positionH>
                <wp:positionV relativeFrom="paragraph">
                  <wp:posOffset>4800600</wp:posOffset>
                </wp:positionV>
                <wp:extent cx="4686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63B8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pt,378pt" to="423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" strokecolor="black [3200]" strokeweight="1pt">
                <v:stroke joinstyle="miter"/>
              </v:line>
            </w:pict>
          </mc:Fallback>
        </mc:AlternateContent>
      </w:r>
      <w:r>
        <w:rPr>
          <w:rFonts w:ascii="Times New Roman" w:hAnsi="Times New Roman"/>
          <w:sz w:val="24"/>
          <w:szCs w:val="24"/>
        </w:rPr>
        <w:t>Figure 1:  Political Distortions and Welfare Loss</w:t>
      </w:r>
    </w:p>
    <w:p w:rsidR="001C3567" w:rsidRPr="00A271B7" w:rsidRDefault="001C3567" w:rsidP="001C3567">
      <w:pPr>
        <w:spacing w:before="240" w:line="240" w:lineRule="auto"/>
        <w:rPr>
          <w:rFonts w:ascii="Times New Roman" w:hAnsi="Times New Roman"/>
          <w:sz w:val="24"/>
          <w:szCs w:val="24"/>
        </w:rPr>
      </w:pPr>
    </w:p>
    <w:sectPr w:rsidR="001C3567" w:rsidRPr="00A271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45" w:rsidRDefault="001D1045" w:rsidP="00D734D2">
      <w:pPr>
        <w:spacing w:after="0" w:line="240" w:lineRule="auto"/>
      </w:pPr>
      <w:r>
        <w:separator/>
      </w:r>
    </w:p>
  </w:endnote>
  <w:endnote w:type="continuationSeparator" w:id="0">
    <w:p w:rsidR="001D1045" w:rsidRDefault="001D1045" w:rsidP="00D7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042308"/>
      <w:docPartObj>
        <w:docPartGallery w:val="Page Numbers (Bottom of Page)"/>
        <w:docPartUnique/>
      </w:docPartObj>
    </w:sdtPr>
    <w:sdtEndPr>
      <w:rPr>
        <w:noProof/>
      </w:rPr>
    </w:sdtEndPr>
    <w:sdtContent>
      <w:p w:rsidR="00950EA7" w:rsidRDefault="00950EA7">
        <w:pPr>
          <w:pStyle w:val="Footer"/>
          <w:jc w:val="center"/>
        </w:pPr>
        <w:r>
          <w:fldChar w:fldCharType="begin"/>
        </w:r>
        <w:r>
          <w:instrText xml:space="preserve"> PAGE   \* MERGEFORMAT </w:instrText>
        </w:r>
        <w:r>
          <w:fldChar w:fldCharType="separate"/>
        </w:r>
        <w:r w:rsidR="00E90EC8">
          <w:rPr>
            <w:noProof/>
          </w:rPr>
          <w:t>1</w:t>
        </w:r>
        <w:r>
          <w:rPr>
            <w:noProof/>
          </w:rPr>
          <w:fldChar w:fldCharType="end"/>
        </w:r>
      </w:p>
    </w:sdtContent>
  </w:sdt>
  <w:p w:rsidR="00950EA7" w:rsidRDefault="00950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45" w:rsidRDefault="001D1045" w:rsidP="00D734D2">
      <w:pPr>
        <w:spacing w:after="0" w:line="240" w:lineRule="auto"/>
      </w:pPr>
      <w:r>
        <w:separator/>
      </w:r>
    </w:p>
  </w:footnote>
  <w:footnote w:type="continuationSeparator" w:id="0">
    <w:p w:rsidR="001D1045" w:rsidRDefault="001D1045" w:rsidP="00D734D2">
      <w:pPr>
        <w:spacing w:after="0" w:line="240" w:lineRule="auto"/>
      </w:pPr>
      <w:r>
        <w:continuationSeparator/>
      </w:r>
    </w:p>
  </w:footnote>
  <w:footnote w:id="1">
    <w:p w:rsidR="004010FF" w:rsidRPr="002349D9" w:rsidRDefault="004010FF" w:rsidP="004010FF">
      <w:pPr>
        <w:pStyle w:val="FootnoteText"/>
      </w:pPr>
      <w:r>
        <w:rPr>
          <w:rStyle w:val="FootnoteReference"/>
        </w:rPr>
        <w:footnoteRef/>
      </w:r>
      <w:r>
        <w:t xml:space="preserve"> From equation (1) and consistent with free riding in large groups we know that </w:t>
      </w:r>
      <w:r w:rsidRPr="002349D9">
        <w:rPr>
          <w:i/>
        </w:rPr>
        <w:t>λ</w:t>
      </w:r>
      <w:r>
        <w:t xml:space="preserve"> will be very small.  For visual affect we have assumed</w:t>
      </w:r>
      <m:oMath>
        <m:sSup>
          <m:sSupPr>
            <m:ctrlPr>
              <w:rPr>
                <w:rFonts w:ascii="Cambria Math" w:hAnsi="Cambria Math"/>
                <w:i/>
              </w:rPr>
            </m:ctrlPr>
          </m:sSupPr>
          <m:e>
            <m:r>
              <w:rPr>
                <w:rFonts w:ascii="Cambria Math" w:hAnsi="Cambria Math"/>
              </w:rPr>
              <m:t xml:space="preserve"> λ</m:t>
            </m:r>
          </m:e>
          <m:sup>
            <m:r>
              <w:rPr>
                <w:rFonts w:ascii="Cambria Math" w:hAnsi="Cambria Math"/>
              </w:rPr>
              <m:t>P</m:t>
            </m:r>
          </m:sup>
        </m:sSup>
        <m:r>
          <w:rPr>
            <w:rFonts w:ascii="Cambria Math" w:hAnsi="Cambria Math"/>
          </w:rPr>
          <m:t>=1/4</m:t>
        </m:r>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O</m:t>
            </m:r>
          </m:sup>
        </m:sSup>
        <m:r>
          <w:rPr>
            <w:rFonts w:ascii="Cambria Math" w:eastAsiaTheme="minorEastAsia" w:hAnsi="Cambria Math"/>
          </w:rPr>
          <m:t>=1/2</m:t>
        </m:r>
      </m:oMath>
      <w:r>
        <w:rPr>
          <w:rFonts w:eastAsiaTheme="minorEastAsia"/>
        </w:rPr>
        <w:t xml:space="preserve"> since only the ratio matters in determining the political outcome, </w:t>
      </w:r>
      <w:r w:rsidRPr="002349D9">
        <w:rPr>
          <w:rFonts w:eastAsiaTheme="minorEastAsia"/>
          <w:i/>
        </w:rPr>
        <w:t>Q</w:t>
      </w:r>
      <w:r w:rsidRPr="002349D9">
        <w:rPr>
          <w:rFonts w:eastAsiaTheme="minorEastAsia"/>
          <w:i/>
          <w:vertAlign w:val="superscript"/>
        </w:rPr>
        <w:t>e</w:t>
      </w:r>
      <w:r>
        <w:rPr>
          <w:rFonts w:eastAsiaTheme="minorEastAsia"/>
        </w:rPr>
        <w:t>.</w:t>
      </w:r>
    </w:p>
  </w:footnote>
  <w:footnote w:id="2">
    <w:p w:rsidR="002E1C07" w:rsidRDefault="002E1C07">
      <w:pPr>
        <w:pStyle w:val="FootnoteText"/>
      </w:pPr>
      <w:r>
        <w:rPr>
          <w:rStyle w:val="FootnoteReference"/>
        </w:rPr>
        <w:footnoteRef/>
      </w:r>
      <w:r>
        <w:t xml:space="preserve"> Lalley and Weyl (201</w:t>
      </w:r>
      <w:r w:rsidR="008C13D4">
        <w:t>5</w:t>
      </w:r>
      <w:r>
        <w:t xml:space="preserve">) address </w:t>
      </w:r>
      <w:r w:rsidR="00A56E55">
        <w:t xml:space="preserve">voting costs, </w:t>
      </w:r>
      <w:r>
        <w:t>collusion</w:t>
      </w:r>
      <w:r w:rsidR="00A56E55">
        <w:t xml:space="preserve"> and different perceptions of the probability of casting the decisive vote</w:t>
      </w:r>
      <w:r>
        <w:t>.  Their focus is on preserving the efficiency properties of quadratic voting and they demonstrate the robustness of quadratic voting over a wide range of assumption about the distribution of voter</w:t>
      </w:r>
      <w:r w:rsidR="00A56E55">
        <w:t xml:space="preserve">s, their </w:t>
      </w:r>
      <w:r>
        <w:t xml:space="preserve">preferences and </w:t>
      </w:r>
      <w:r w:rsidR="00A56E55">
        <w:t xml:space="preserve">their </w:t>
      </w:r>
      <w:r>
        <w:t xml:space="preserve">perceptions of </w:t>
      </w:r>
      <w:r w:rsidR="00A56E55">
        <w:t>being the decisive voter</w:t>
      </w:r>
      <w:r>
        <w:t xml:space="preserve">.  </w:t>
      </w:r>
      <w:r w:rsidR="00A56E55">
        <w:t xml:space="preserve">We have the opposite focus.  We draw attention to the same phenomenon that leads to special interest dominance in voting models: concentrated versus dispersed benefits, collusion with heterogeneous versus homogeneous preferences and </w:t>
      </w:r>
      <w:r w:rsidR="002B1C9E">
        <w:t>persuasion</w:t>
      </w:r>
      <w:r w:rsidR="00A56E55">
        <w:t>.</w:t>
      </w:r>
    </w:p>
  </w:footnote>
  <w:footnote w:id="3">
    <w:p w:rsidR="00D734D2" w:rsidRDefault="00D734D2">
      <w:pPr>
        <w:pStyle w:val="FootnoteText"/>
      </w:pPr>
      <w:r>
        <w:rPr>
          <w:rStyle w:val="FootnoteReference"/>
        </w:rPr>
        <w:footnoteRef/>
      </w:r>
      <w:r>
        <w:t xml:space="preserve"> If the cost of voting is a sunk cost, perhaps the cost of going to the polls, the opponent, having borne the sunk cost, will buy a $2.00 opposition vote.  The 200 proponents will not make the sunk cost investment.</w:t>
      </w:r>
    </w:p>
  </w:footnote>
  <w:footnote w:id="4">
    <w:p w:rsidR="00467515" w:rsidRDefault="00467515" w:rsidP="00467515">
      <w:pPr>
        <w:pStyle w:val="FootnoteText"/>
      </w:pPr>
      <w:r>
        <w:rPr>
          <w:rStyle w:val="FootnoteReference"/>
        </w:rPr>
        <w:footnoteRef/>
      </w:r>
      <w:r>
        <w:t xml:space="preserve"> </w:t>
      </w:r>
      <w:r w:rsidRPr="00467515">
        <w:rPr>
          <w:i/>
        </w:rPr>
        <w:t>X</w:t>
      </w:r>
      <w:r w:rsidRPr="00467515">
        <w:rPr>
          <w:i/>
          <w:vertAlign w:val="subscript"/>
        </w:rPr>
        <w:t>i</w:t>
      </w:r>
      <w:r w:rsidRPr="00467515">
        <w:rPr>
          <w:i/>
        </w:rPr>
        <w:t xml:space="preserve"> = M/N</w:t>
      </w:r>
      <w:r>
        <w:t xml:space="preserve"> </w:t>
      </w:r>
      <w:r w:rsidR="002B1C9E" w:rsidRPr="00467515">
        <w:t>maximizes</w:t>
      </w:r>
      <w:r w:rsidR="005B258E">
        <w:t xml:space="preserv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X</m:t>
                </m:r>
              </m:e>
              <m:sub>
                <m:r>
                  <w:rPr>
                    <w:rFonts w:ascii="Cambria Math" w:hAnsi="Cambria Math"/>
                  </w:rPr>
                  <m:t>i</m:t>
                </m:r>
              </m:sub>
              <m:sup>
                <m:f>
                  <m:fPr>
                    <m:ctrlPr>
                      <w:rPr>
                        <w:rFonts w:ascii="Cambria Math" w:hAnsi="Cambria Math"/>
                        <w:i/>
                      </w:rPr>
                    </m:ctrlPr>
                  </m:fPr>
                  <m:num>
                    <m:r>
                      <w:rPr>
                        <w:rFonts w:ascii="Cambria Math" w:hAnsi="Cambria Math"/>
                      </w:rPr>
                      <m:t>1</m:t>
                    </m:r>
                  </m:num>
                  <m:den>
                    <m:r>
                      <w:rPr>
                        <w:rFonts w:ascii="Cambria Math" w:hAnsi="Cambria Math"/>
                      </w:rPr>
                      <m:t>2</m:t>
                    </m:r>
                  </m:den>
                </m:f>
              </m:sup>
            </m:sSubSup>
          </m:e>
        </m:nary>
      </m:oMath>
      <w:r w:rsidR="005B258E">
        <w:rPr>
          <w:rFonts w:eastAsiaTheme="minorEastAsia"/>
        </w:rPr>
        <w:t xml:space="preserve"> subject to </w:t>
      </w:r>
      <m:oMath>
        <m:r>
          <w:rPr>
            <w:rFonts w:ascii="Cambria Math" w:hAnsi="Cambria Math"/>
          </w:rPr>
          <m:t>M=</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005B258E">
        <w:rPr>
          <w:rFonts w:eastAsiaTheme="minorEastAsia"/>
        </w:rPr>
        <w:t xml:space="preserve"> </w:t>
      </w:r>
      <w:r>
        <w:t>for all i</w:t>
      </w:r>
      <w:r w:rsidRPr="00467515">
        <w:t xml:space="preserve">.  </w:t>
      </w:r>
    </w:p>
  </w:footnote>
  <w:footnote w:id="5">
    <w:p w:rsidR="00467515" w:rsidRPr="00467515" w:rsidRDefault="00467515" w:rsidP="00467515">
      <w:pPr>
        <w:pStyle w:val="FootnoteText"/>
      </w:pPr>
      <w:r>
        <w:rPr>
          <w:rStyle w:val="FootnoteReference"/>
        </w:rPr>
        <w:footnoteRef/>
      </w:r>
      <w:r>
        <w:t xml:space="preserve"> </w:t>
      </w:r>
      <w:r w:rsidRPr="00467515">
        <w:t xml:space="preserve">Let </w:t>
      </w:r>
      <w:r w:rsidRPr="00467515">
        <w:rPr>
          <w:i/>
        </w:rPr>
        <w:t>m = M/N</w:t>
      </w:r>
      <w:r w:rsidRPr="00467515">
        <w:t xml:space="preserve"> be the optimal allocation of M among an interest group and consider any unequal distribution </w:t>
      </w:r>
      <w:r w:rsidRPr="00467515">
        <w:rPr>
          <w:i/>
        </w:rPr>
        <w:t>m + δ</w:t>
      </w:r>
      <w:r w:rsidRPr="00467515">
        <w:t xml:space="preserve"> and </w:t>
      </w:r>
      <w:r w:rsidRPr="00467515">
        <w:rPr>
          <w:i/>
        </w:rPr>
        <w:t>m - δ</w:t>
      </w:r>
      <w:r w:rsidRPr="00467515">
        <w:t xml:space="preserve"> </w:t>
      </w:r>
      <w:r w:rsidRPr="00467515">
        <w:rPr>
          <w:i/>
        </w:rPr>
        <w:t>(0 &lt; δ &lt; m)</w:t>
      </w:r>
      <w:r w:rsidRPr="00467515">
        <w:t xml:space="preserve"> between two members.  Collusive allocation </w:t>
      </w:r>
      <w:r w:rsidRPr="00467515">
        <w:rPr>
          <w:i/>
        </w:rPr>
        <w:t>m</w:t>
      </w:r>
      <w:r w:rsidRPr="00467515">
        <w:t xml:space="preserve"> yields </w:t>
      </w:r>
      <m:oMath>
        <m:r>
          <w:rPr>
            <w:rFonts w:ascii="Cambria Math" w:hAnsi="Cambria Math"/>
          </w:rPr>
          <m:t>2</m:t>
        </m:r>
        <m:rad>
          <m:radPr>
            <m:degHide m:val="1"/>
            <m:ctrlPr>
              <w:rPr>
                <w:rFonts w:ascii="Cambria Math" w:hAnsi="Cambria Math"/>
                <w:i/>
              </w:rPr>
            </m:ctrlPr>
          </m:radPr>
          <m:deg/>
          <m:e>
            <m:r>
              <w:rPr>
                <w:rFonts w:ascii="Cambria Math" w:hAnsi="Cambria Math"/>
              </w:rPr>
              <m:t>m</m:t>
            </m:r>
          </m:e>
        </m:rad>
      </m:oMath>
      <w:r w:rsidRPr="00467515">
        <w:t xml:space="preserve"> votes for the two individuals and the alternate allocation yields </w:t>
      </w:r>
      <m:oMath>
        <m:rad>
          <m:radPr>
            <m:degHide m:val="1"/>
            <m:ctrlPr>
              <w:rPr>
                <w:rFonts w:ascii="Cambria Math" w:hAnsi="Cambria Math"/>
                <w:i/>
              </w:rPr>
            </m:ctrlPr>
          </m:radPr>
          <m:deg/>
          <m:e>
            <m:r>
              <w:rPr>
                <w:rFonts w:ascii="Cambria Math" w:hAnsi="Cambria Math"/>
              </w:rPr>
              <m:t>m+δ</m:t>
            </m:r>
          </m:e>
        </m:rad>
        <m:r>
          <w:rPr>
            <w:rFonts w:ascii="Cambria Math" w:hAnsi="Cambria Math"/>
          </w:rPr>
          <m:t>+</m:t>
        </m:r>
        <m:rad>
          <m:radPr>
            <m:degHide m:val="1"/>
            <m:ctrlPr>
              <w:rPr>
                <w:rFonts w:ascii="Cambria Math" w:hAnsi="Cambria Math"/>
                <w:i/>
              </w:rPr>
            </m:ctrlPr>
          </m:radPr>
          <m:deg/>
          <m:e>
            <m:r>
              <w:rPr>
                <w:rFonts w:ascii="Cambria Math" w:hAnsi="Cambria Math"/>
              </w:rPr>
              <m:t>m-δ</m:t>
            </m:r>
          </m:e>
        </m:rad>
      </m:oMath>
      <w:r w:rsidRPr="00467515">
        <w:t xml:space="preserve"> votes.  Collusion then gains </w:t>
      </w:r>
      <m:oMath>
        <m:r>
          <w:rPr>
            <w:rFonts w:ascii="Cambria Math" w:hAnsi="Cambria Math"/>
          </w:rPr>
          <m:t>G=2</m:t>
        </m:r>
        <m:rad>
          <m:radPr>
            <m:degHide m:val="1"/>
            <m:ctrlPr>
              <w:rPr>
                <w:rFonts w:ascii="Cambria Math" w:hAnsi="Cambria Math"/>
                <w:i/>
              </w:rPr>
            </m:ctrlPr>
          </m:radPr>
          <m:deg/>
          <m:e>
            <m:r>
              <w:rPr>
                <w:rFonts w:ascii="Cambria Math" w:hAnsi="Cambria Math"/>
              </w:rPr>
              <m:t>m</m:t>
            </m:r>
          </m:e>
        </m:rad>
        <m:r>
          <w:rPr>
            <w:rFonts w:ascii="Cambria Math" w:hAnsi="Cambria Math"/>
          </w:rPr>
          <m:t>-</m:t>
        </m:r>
        <m:rad>
          <m:radPr>
            <m:degHide m:val="1"/>
            <m:ctrlPr>
              <w:rPr>
                <w:rFonts w:ascii="Cambria Math" w:hAnsi="Cambria Math"/>
                <w:i/>
              </w:rPr>
            </m:ctrlPr>
          </m:radPr>
          <m:deg/>
          <m:e>
            <m:r>
              <w:rPr>
                <w:rFonts w:ascii="Cambria Math" w:hAnsi="Cambria Math"/>
              </w:rPr>
              <m:t>m+δ</m:t>
            </m:r>
          </m:e>
        </m:rad>
        <m:r>
          <w:rPr>
            <w:rFonts w:ascii="Cambria Math" w:hAnsi="Cambria Math"/>
          </w:rPr>
          <m:t>-</m:t>
        </m:r>
        <m:rad>
          <m:radPr>
            <m:degHide m:val="1"/>
            <m:ctrlPr>
              <w:rPr>
                <w:rFonts w:ascii="Cambria Math" w:hAnsi="Cambria Math"/>
                <w:i/>
              </w:rPr>
            </m:ctrlPr>
          </m:radPr>
          <m:deg/>
          <m:e>
            <m:r>
              <w:rPr>
                <w:rFonts w:ascii="Cambria Math" w:hAnsi="Cambria Math"/>
              </w:rPr>
              <m:t>m-δ</m:t>
            </m:r>
          </m:e>
        </m:rad>
        <m:r>
          <w:rPr>
            <w:rFonts w:ascii="Cambria Math" w:hAnsi="Cambria Math"/>
          </w:rPr>
          <m:t>&gt;0</m:t>
        </m:r>
      </m:oMath>
      <w:r w:rsidRPr="00467515">
        <w:t xml:space="preserve"> votes and the amount of votes gained by collusion increases with increases in variation, </w:t>
      </w:r>
      <w:r w:rsidRPr="00467515">
        <w:rPr>
          <w:i/>
        </w:rPr>
        <w:t>δ</w:t>
      </w:r>
      <w:r w:rsidRPr="00467515">
        <w:t xml:space="preserve">, </w:t>
      </w:r>
      <w:r w:rsidR="002B1C9E" w:rsidRPr="00467515">
        <w:t>as</w:t>
      </w:r>
      <m:oMath>
        <m:r>
          <w:rPr>
            <w:rFonts w:ascii="Cambria Math" w:hAnsi="Cambria Math"/>
          </w:rPr>
          <m:t xml:space="preserve"> ∂G/∂δ=2δ(</m:t>
        </m:r>
        <m:sSup>
          <m:sSupPr>
            <m:ctrlPr>
              <w:rPr>
                <w:rFonts w:ascii="Cambria Math" w:hAnsi="Cambria Math"/>
                <w:i/>
              </w:rPr>
            </m:ctrlPr>
          </m:sSupPr>
          <m:e>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2</m:t>
                </m:r>
              </m:sup>
            </m:sSup>
            <m:r>
              <w:rPr>
                <w:rFonts w:ascii="Cambria Math" w:hAnsi="Cambria Math"/>
              </w:rPr>
              <m:t>)</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&gt;0</m:t>
        </m:r>
      </m:oMath>
      <w:r w:rsidRPr="00467515">
        <w:t xml:space="preserve">. </w:t>
      </w:r>
    </w:p>
    <w:p w:rsidR="00467515" w:rsidRDefault="0046751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A8"/>
    <w:rsid w:val="000136E7"/>
    <w:rsid w:val="00022BBE"/>
    <w:rsid w:val="000D3D47"/>
    <w:rsid w:val="000E1563"/>
    <w:rsid w:val="000E24A8"/>
    <w:rsid w:val="000F3382"/>
    <w:rsid w:val="0011108E"/>
    <w:rsid w:val="0012058D"/>
    <w:rsid w:val="00137BFF"/>
    <w:rsid w:val="00140F4D"/>
    <w:rsid w:val="001721A1"/>
    <w:rsid w:val="0018244F"/>
    <w:rsid w:val="00187BCE"/>
    <w:rsid w:val="00193AB7"/>
    <w:rsid w:val="00196C1B"/>
    <w:rsid w:val="001C01FB"/>
    <w:rsid w:val="001C3567"/>
    <w:rsid w:val="001D1045"/>
    <w:rsid w:val="001D198E"/>
    <w:rsid w:val="001D4BA5"/>
    <w:rsid w:val="001D718A"/>
    <w:rsid w:val="00204DD0"/>
    <w:rsid w:val="00216E3E"/>
    <w:rsid w:val="00217DF4"/>
    <w:rsid w:val="0022487E"/>
    <w:rsid w:val="002349D9"/>
    <w:rsid w:val="00252BB7"/>
    <w:rsid w:val="002910D6"/>
    <w:rsid w:val="00293686"/>
    <w:rsid w:val="00294169"/>
    <w:rsid w:val="002B1C9E"/>
    <w:rsid w:val="002B6717"/>
    <w:rsid w:val="002C2C3F"/>
    <w:rsid w:val="002E036E"/>
    <w:rsid w:val="002E1C07"/>
    <w:rsid w:val="002F53AB"/>
    <w:rsid w:val="003177E6"/>
    <w:rsid w:val="003233BB"/>
    <w:rsid w:val="00324996"/>
    <w:rsid w:val="003338DB"/>
    <w:rsid w:val="0033508B"/>
    <w:rsid w:val="003449E7"/>
    <w:rsid w:val="0036530B"/>
    <w:rsid w:val="00381E8D"/>
    <w:rsid w:val="003831FE"/>
    <w:rsid w:val="003A651E"/>
    <w:rsid w:val="003E5A8C"/>
    <w:rsid w:val="003F52A2"/>
    <w:rsid w:val="003F7743"/>
    <w:rsid w:val="004010FF"/>
    <w:rsid w:val="00412300"/>
    <w:rsid w:val="0042222F"/>
    <w:rsid w:val="0042559D"/>
    <w:rsid w:val="00426A95"/>
    <w:rsid w:val="00433405"/>
    <w:rsid w:val="004605D4"/>
    <w:rsid w:val="00467515"/>
    <w:rsid w:val="00476E53"/>
    <w:rsid w:val="00480051"/>
    <w:rsid w:val="004A0E8D"/>
    <w:rsid w:val="004B04EB"/>
    <w:rsid w:val="004C0AAC"/>
    <w:rsid w:val="004C60C1"/>
    <w:rsid w:val="004D0EFF"/>
    <w:rsid w:val="004D396B"/>
    <w:rsid w:val="004F2A2A"/>
    <w:rsid w:val="004F2ACF"/>
    <w:rsid w:val="00514C96"/>
    <w:rsid w:val="00521E0C"/>
    <w:rsid w:val="00576240"/>
    <w:rsid w:val="00577CD4"/>
    <w:rsid w:val="00581170"/>
    <w:rsid w:val="00586220"/>
    <w:rsid w:val="005A1F00"/>
    <w:rsid w:val="005B258E"/>
    <w:rsid w:val="005D14AE"/>
    <w:rsid w:val="005D3B25"/>
    <w:rsid w:val="005E2463"/>
    <w:rsid w:val="006110D3"/>
    <w:rsid w:val="006634C2"/>
    <w:rsid w:val="006751BA"/>
    <w:rsid w:val="00695DC7"/>
    <w:rsid w:val="006B2A62"/>
    <w:rsid w:val="006B5B07"/>
    <w:rsid w:val="006F7B4C"/>
    <w:rsid w:val="007237A4"/>
    <w:rsid w:val="007648FA"/>
    <w:rsid w:val="007667C8"/>
    <w:rsid w:val="00784CE2"/>
    <w:rsid w:val="00785F2F"/>
    <w:rsid w:val="00793E63"/>
    <w:rsid w:val="00795CB1"/>
    <w:rsid w:val="007A087E"/>
    <w:rsid w:val="007A2241"/>
    <w:rsid w:val="007A287F"/>
    <w:rsid w:val="007B0C0E"/>
    <w:rsid w:val="007B6363"/>
    <w:rsid w:val="007C158E"/>
    <w:rsid w:val="007C2923"/>
    <w:rsid w:val="007D6821"/>
    <w:rsid w:val="007E1D61"/>
    <w:rsid w:val="007E364C"/>
    <w:rsid w:val="007F433E"/>
    <w:rsid w:val="007F7D94"/>
    <w:rsid w:val="00817B8C"/>
    <w:rsid w:val="00856575"/>
    <w:rsid w:val="00857F26"/>
    <w:rsid w:val="00873EDF"/>
    <w:rsid w:val="00874500"/>
    <w:rsid w:val="00880A7E"/>
    <w:rsid w:val="00892FB6"/>
    <w:rsid w:val="008B79F1"/>
    <w:rsid w:val="008C13D4"/>
    <w:rsid w:val="008C552D"/>
    <w:rsid w:val="008E6585"/>
    <w:rsid w:val="00913038"/>
    <w:rsid w:val="00931A39"/>
    <w:rsid w:val="00941015"/>
    <w:rsid w:val="00941225"/>
    <w:rsid w:val="00950EA7"/>
    <w:rsid w:val="00960E6C"/>
    <w:rsid w:val="009715A7"/>
    <w:rsid w:val="0097167E"/>
    <w:rsid w:val="009878AC"/>
    <w:rsid w:val="00991453"/>
    <w:rsid w:val="009A03B2"/>
    <w:rsid w:val="009A1197"/>
    <w:rsid w:val="009A175B"/>
    <w:rsid w:val="009B5E18"/>
    <w:rsid w:val="009C22CB"/>
    <w:rsid w:val="009D5A0B"/>
    <w:rsid w:val="00A114F1"/>
    <w:rsid w:val="00A271B7"/>
    <w:rsid w:val="00A56E55"/>
    <w:rsid w:val="00AA58BF"/>
    <w:rsid w:val="00AD2A98"/>
    <w:rsid w:val="00AD5E15"/>
    <w:rsid w:val="00AE2070"/>
    <w:rsid w:val="00AF48EF"/>
    <w:rsid w:val="00B13C8C"/>
    <w:rsid w:val="00B143E0"/>
    <w:rsid w:val="00B3396E"/>
    <w:rsid w:val="00B629E1"/>
    <w:rsid w:val="00B677F2"/>
    <w:rsid w:val="00B92C71"/>
    <w:rsid w:val="00BA7E57"/>
    <w:rsid w:val="00BB28D7"/>
    <w:rsid w:val="00BC4EE1"/>
    <w:rsid w:val="00BE2097"/>
    <w:rsid w:val="00BE4D66"/>
    <w:rsid w:val="00C03811"/>
    <w:rsid w:val="00C0721D"/>
    <w:rsid w:val="00C24C4B"/>
    <w:rsid w:val="00C4633B"/>
    <w:rsid w:val="00C7121C"/>
    <w:rsid w:val="00C74A79"/>
    <w:rsid w:val="00C879FE"/>
    <w:rsid w:val="00CA2097"/>
    <w:rsid w:val="00CA60C3"/>
    <w:rsid w:val="00CB179D"/>
    <w:rsid w:val="00CB7809"/>
    <w:rsid w:val="00CC69D2"/>
    <w:rsid w:val="00CC6C4B"/>
    <w:rsid w:val="00CE6472"/>
    <w:rsid w:val="00D17EFF"/>
    <w:rsid w:val="00D300E2"/>
    <w:rsid w:val="00D40674"/>
    <w:rsid w:val="00D416EB"/>
    <w:rsid w:val="00D455C2"/>
    <w:rsid w:val="00D507DE"/>
    <w:rsid w:val="00D628C5"/>
    <w:rsid w:val="00D63EC2"/>
    <w:rsid w:val="00D674A1"/>
    <w:rsid w:val="00D734D2"/>
    <w:rsid w:val="00DA52C0"/>
    <w:rsid w:val="00DD34D5"/>
    <w:rsid w:val="00DF09BE"/>
    <w:rsid w:val="00E01C7D"/>
    <w:rsid w:val="00E14A6D"/>
    <w:rsid w:val="00E22BA9"/>
    <w:rsid w:val="00E235AB"/>
    <w:rsid w:val="00E46CC4"/>
    <w:rsid w:val="00E64208"/>
    <w:rsid w:val="00E65FF7"/>
    <w:rsid w:val="00E90EC8"/>
    <w:rsid w:val="00EA74E6"/>
    <w:rsid w:val="00ED1E6D"/>
    <w:rsid w:val="00ED4CB7"/>
    <w:rsid w:val="00ED5866"/>
    <w:rsid w:val="00ED5A62"/>
    <w:rsid w:val="00EE2B8B"/>
    <w:rsid w:val="00EF1800"/>
    <w:rsid w:val="00EF6638"/>
    <w:rsid w:val="00F005CC"/>
    <w:rsid w:val="00F03E73"/>
    <w:rsid w:val="00F11E7A"/>
    <w:rsid w:val="00F247D2"/>
    <w:rsid w:val="00F35D83"/>
    <w:rsid w:val="00F36F3A"/>
    <w:rsid w:val="00F4051A"/>
    <w:rsid w:val="00F63553"/>
    <w:rsid w:val="00F63BE5"/>
    <w:rsid w:val="00F64BC5"/>
    <w:rsid w:val="00F678B1"/>
    <w:rsid w:val="00F833A5"/>
    <w:rsid w:val="00FB09F3"/>
    <w:rsid w:val="00FB5E3E"/>
    <w:rsid w:val="00FC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B9F0"/>
  <w15:chartTrackingRefBased/>
  <w15:docId w15:val="{C50E10AC-2630-400B-8CC3-52918285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4D2"/>
    <w:rPr>
      <w:sz w:val="20"/>
      <w:szCs w:val="20"/>
    </w:rPr>
  </w:style>
  <w:style w:type="character" w:styleId="FootnoteReference">
    <w:name w:val="footnote reference"/>
    <w:basedOn w:val="DefaultParagraphFont"/>
    <w:uiPriority w:val="99"/>
    <w:semiHidden/>
    <w:unhideWhenUsed/>
    <w:rsid w:val="00D734D2"/>
    <w:rPr>
      <w:vertAlign w:val="superscript"/>
    </w:rPr>
  </w:style>
  <w:style w:type="character" w:styleId="PlaceholderText">
    <w:name w:val="Placeholder Text"/>
    <w:basedOn w:val="DefaultParagraphFont"/>
    <w:uiPriority w:val="99"/>
    <w:semiHidden/>
    <w:rsid w:val="00AA58BF"/>
    <w:rPr>
      <w:color w:val="808080"/>
    </w:rPr>
  </w:style>
  <w:style w:type="paragraph" w:styleId="BalloonText">
    <w:name w:val="Balloon Text"/>
    <w:basedOn w:val="Normal"/>
    <w:link w:val="BalloonTextChar"/>
    <w:uiPriority w:val="99"/>
    <w:semiHidden/>
    <w:unhideWhenUsed/>
    <w:rsid w:val="009D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0B"/>
    <w:rPr>
      <w:rFonts w:ascii="Segoe UI" w:hAnsi="Segoe UI" w:cs="Segoe UI"/>
      <w:sz w:val="18"/>
      <w:szCs w:val="18"/>
    </w:rPr>
  </w:style>
  <w:style w:type="paragraph" w:styleId="Header">
    <w:name w:val="header"/>
    <w:basedOn w:val="Normal"/>
    <w:link w:val="HeaderChar"/>
    <w:uiPriority w:val="99"/>
    <w:unhideWhenUsed/>
    <w:rsid w:val="0095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A7"/>
  </w:style>
  <w:style w:type="paragraph" w:styleId="Footer">
    <w:name w:val="footer"/>
    <w:basedOn w:val="Normal"/>
    <w:link w:val="FooterChar"/>
    <w:uiPriority w:val="99"/>
    <w:unhideWhenUsed/>
    <w:rsid w:val="0095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A7"/>
  </w:style>
  <w:style w:type="character" w:styleId="Hyperlink">
    <w:name w:val="Hyperlink"/>
    <w:basedOn w:val="DefaultParagraphFont"/>
    <w:uiPriority w:val="99"/>
    <w:unhideWhenUsed/>
    <w:rsid w:val="00D455C2"/>
    <w:rPr>
      <w:color w:val="0563C1" w:themeColor="hyperlink"/>
      <w:u w:val="single"/>
    </w:rPr>
  </w:style>
  <w:style w:type="paragraph" w:styleId="Revision">
    <w:name w:val="Revision"/>
    <w:hidden/>
    <w:uiPriority w:val="99"/>
    <w:semiHidden/>
    <w:rsid w:val="00C4633B"/>
    <w:pPr>
      <w:spacing w:after="0" w:line="240" w:lineRule="auto"/>
    </w:pPr>
  </w:style>
  <w:style w:type="character" w:customStyle="1" w:styleId="reference-text">
    <w:name w:val="reference-text"/>
    <w:basedOn w:val="DefaultParagraphFont"/>
    <w:rsid w:val="0042222F"/>
  </w:style>
  <w:style w:type="character" w:styleId="UnresolvedMention">
    <w:name w:val="Unresolved Mention"/>
    <w:basedOn w:val="DefaultParagraphFont"/>
    <w:uiPriority w:val="99"/>
    <w:semiHidden/>
    <w:unhideWhenUsed/>
    <w:rsid w:val="00425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chicago.edu/Lawecon/index.html" TargetMode="External"/><Relationship Id="rId3" Type="http://schemas.openxmlformats.org/officeDocument/2006/relationships/settings" Target="settings.xml"/><Relationship Id="rId7" Type="http://schemas.openxmlformats.org/officeDocument/2006/relationships/hyperlink" Target="http://papers.ssrn.com/sol3/papers.cfm?abstract_id=20035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9C66-C6E0-4C42-BAFA-D3663072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Philip</dc:creator>
  <cp:keywords/>
  <dc:description/>
  <cp:lastModifiedBy>John Goodman</cp:lastModifiedBy>
  <cp:revision>2</cp:revision>
  <cp:lastPrinted>2015-03-10T15:59:00Z</cp:lastPrinted>
  <dcterms:created xsi:type="dcterms:W3CDTF">2018-05-20T19:42:00Z</dcterms:created>
  <dcterms:modified xsi:type="dcterms:W3CDTF">2018-05-20T19:42:00Z</dcterms:modified>
</cp:coreProperties>
</file>